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53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ind w:left="648"/>
        <w:spacing w:before="169" w:line="219" w:lineRule="auto"/>
        <w:rPr>
          <w:rFonts w:ascii="SimSun" w:hAnsi="SimSun" w:eastAsia="SimSun" w:cs="SimSun"/>
          <w:sz w:val="52"/>
          <w:szCs w:val="52"/>
        </w:rPr>
      </w:pPr>
      <w:r>
        <w:rPr>
          <w:rFonts w:ascii="SimSun" w:hAnsi="SimSun" w:eastAsia="SimSun" w:cs="SimSun"/>
          <w:sz w:val="52"/>
          <w:szCs w:val="52"/>
          <w:b/>
          <w:bCs/>
          <w:spacing w:val="-6"/>
        </w:rPr>
        <w:t>浙江八亿时空先进材料有限公司</w:t>
      </w:r>
    </w:p>
    <w:p>
      <w:pPr>
        <w:spacing w:before="359" w:line="220" w:lineRule="auto"/>
        <w:jc w:val="right"/>
        <w:rPr>
          <w:rFonts w:ascii="SimSun" w:hAnsi="SimSun" w:eastAsia="SimSun" w:cs="SimSun"/>
          <w:sz w:val="52"/>
          <w:szCs w:val="52"/>
        </w:rPr>
      </w:pPr>
      <w:r>
        <w:rPr>
          <w:rFonts w:ascii="SimSun" w:hAnsi="SimSun" w:eastAsia="SimSun" w:cs="SimSun"/>
          <w:sz w:val="52"/>
          <w:szCs w:val="52"/>
          <w:b/>
          <w:bCs/>
          <w:spacing w:val="-8"/>
        </w:rPr>
        <w:t>年产</w:t>
      </w:r>
      <w:r>
        <w:rPr>
          <w:rFonts w:ascii="SimSun" w:hAnsi="SimSun" w:eastAsia="SimSun" w:cs="SimSun"/>
          <w:sz w:val="52"/>
          <w:szCs w:val="52"/>
          <w:spacing w:val="-103"/>
        </w:rPr>
        <w:t xml:space="preserve"> </w:t>
      </w:r>
      <w:r>
        <w:rPr>
          <w:rFonts w:ascii="Times New Roman" w:hAnsi="Times New Roman" w:eastAsia="Times New Roman" w:cs="Times New Roman"/>
          <w:sz w:val="52"/>
          <w:szCs w:val="52"/>
          <w:b/>
          <w:bCs/>
          <w:spacing w:val="-8"/>
        </w:rPr>
        <w:t>2050</w:t>
      </w:r>
      <w:r>
        <w:rPr>
          <w:rFonts w:ascii="Times New Roman" w:hAnsi="Times New Roman" w:eastAsia="Times New Roman" w:cs="Times New Roman"/>
          <w:sz w:val="52"/>
          <w:szCs w:val="52"/>
          <w:b/>
          <w:bCs/>
          <w:spacing w:val="43"/>
        </w:rPr>
        <w:t xml:space="preserve"> </w:t>
      </w:r>
      <w:r>
        <w:rPr>
          <w:rFonts w:ascii="SimSun" w:hAnsi="SimSun" w:eastAsia="SimSun" w:cs="SimSun"/>
          <w:sz w:val="52"/>
          <w:szCs w:val="52"/>
          <w:b/>
          <w:bCs/>
          <w:spacing w:val="-8"/>
        </w:rPr>
        <w:t>吨高端专用化学品建设项目</w:t>
      </w:r>
    </w:p>
    <w:p>
      <w:pPr>
        <w:ind w:left="2474"/>
        <w:spacing w:before="361" w:line="218" w:lineRule="auto"/>
        <w:rPr>
          <w:rFonts w:ascii="SimSun" w:hAnsi="SimSun" w:eastAsia="SimSun" w:cs="SimSun"/>
          <w:sz w:val="52"/>
          <w:szCs w:val="52"/>
        </w:rPr>
      </w:pPr>
      <w:r>
        <w:rPr>
          <w:rFonts w:ascii="SimSun" w:hAnsi="SimSun" w:eastAsia="SimSun" w:cs="SimSun"/>
          <w:sz w:val="52"/>
          <w:szCs w:val="52"/>
          <w:b/>
          <w:bCs/>
          <w:spacing w:val="-7"/>
        </w:rPr>
        <w:t>环境影响报告书</w:t>
      </w:r>
    </w:p>
    <w:p>
      <w:pPr>
        <w:ind w:left="1790"/>
        <w:spacing w:before="347" w:line="222" w:lineRule="auto"/>
        <w:rPr>
          <w:rFonts w:ascii="SimSun" w:hAnsi="SimSun" w:eastAsia="SimSun" w:cs="SimSun"/>
          <w:sz w:val="55"/>
          <w:szCs w:val="55"/>
        </w:rPr>
      </w:pPr>
      <w:r>
        <w:rPr>
          <w:rFonts w:ascii="SimSun" w:hAnsi="SimSun" w:eastAsia="SimSun" w:cs="SimSun"/>
          <w:sz w:val="55"/>
          <w:szCs w:val="55"/>
          <w:b/>
          <w:bCs/>
          <w:spacing w:val="1"/>
        </w:rPr>
        <w:t>公众参与情况的说明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1635"/>
        <w:spacing w:before="91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建设单位：浙江八亿时空先进材料有限公司</w:t>
      </w:r>
    </w:p>
    <w:p>
      <w:pPr>
        <w:ind w:left="2940"/>
        <w:spacing w:before="317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6"/>
        </w:rPr>
        <w:t>日期：二〇二五年十月</w:t>
      </w:r>
    </w:p>
    <w:p>
      <w:pPr>
        <w:spacing w:line="220" w:lineRule="auto"/>
        <w:sectPr>
          <w:pgSz w:w="11907" w:h="16840"/>
          <w:pgMar w:top="1431" w:right="1639" w:bottom="0" w:left="1683" w:header="0" w:footer="0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378" w:lineRule="auto"/>
        <w:rPr/>
      </w:pPr>
      <w:r/>
    </w:p>
    <w:sdt>
      <w:sdtPr>
        <w:rPr>
          <w:rFonts w:ascii="SimSun" w:hAnsi="SimSun" w:eastAsia="SimSun" w:cs="SimSun"/>
          <w:sz w:val="35"/>
          <w:szCs w:val="35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19"/>
          <w:szCs w:val="19"/>
        </w:rPr>
      </w:sdtEndPr>
      <w:sdtContent>
        <w:p>
          <w:pPr>
            <w:ind w:left="3788"/>
            <w:spacing w:before="114" w:line="227" w:lineRule="auto"/>
            <w:rPr>
              <w:rFonts w:ascii="SimSun" w:hAnsi="SimSun" w:eastAsia="SimSun" w:cs="SimSun"/>
              <w:sz w:val="35"/>
              <w:szCs w:val="35"/>
            </w:rPr>
          </w:pPr>
          <w:r>
            <w:rPr>
              <w:rFonts w:ascii="SimSun" w:hAnsi="SimSun" w:eastAsia="SimSun" w:cs="SimSun"/>
              <w:sz w:val="35"/>
              <w:szCs w:val="35"/>
              <w:b/>
              <w:bCs/>
              <w:spacing w:val="-41"/>
            </w:rPr>
            <w:t>目</w:t>
          </w:r>
          <w:r>
            <w:rPr>
              <w:rFonts w:ascii="SimSun" w:hAnsi="SimSun" w:eastAsia="SimSun" w:cs="SimSun"/>
              <w:sz w:val="35"/>
              <w:szCs w:val="35"/>
              <w:spacing w:val="80"/>
            </w:rPr>
            <w:t xml:space="preserve">  </w:t>
          </w:r>
          <w:r>
            <w:rPr>
              <w:rFonts w:ascii="SimSun" w:hAnsi="SimSun" w:eastAsia="SimSun" w:cs="SimSun"/>
              <w:sz w:val="35"/>
              <w:szCs w:val="35"/>
              <w:b/>
              <w:bCs/>
              <w:spacing w:val="-41"/>
            </w:rPr>
            <w:t>录</w:t>
          </w:r>
        </w:p>
        <w:p>
          <w:pPr>
            <w:pStyle w:val="BodyText"/>
            <w:spacing w:line="254" w:lineRule="auto"/>
            <w:rPr/>
          </w:pPr>
          <w:r/>
        </w:p>
        <w:p>
          <w:pPr>
            <w:ind w:left="13"/>
            <w:spacing w:before="62" w:line="228" w:lineRule="auto"/>
            <w:tabs>
              <w:tab w:val="right" w:leader="dot" w:pos="8672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hyperlink w:history="true" w:anchor="bookmark2"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</w:rPr>
              <w:t>1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</w:rPr>
              <w:t>概述</w:t>
            </w:r>
            <w:r>
              <w:rPr>
                <w:rFonts w:ascii="SimSun" w:hAnsi="SimSun" w:eastAsia="SimSun" w:cs="SimSun"/>
                <w:sz w:val="19"/>
                <w:szCs w:val="19"/>
                <w:spacing w:val="-6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ab/>
            </w:r>
          </w:hyperlink>
          <w:hyperlink w:history="true" w:anchor="bookmark1">
            <w:r>
              <w:rPr>
                <w:rFonts w:ascii="SimSun" w:hAnsi="SimSun" w:eastAsia="SimSun" w:cs="SimSun"/>
                <w:sz w:val="19"/>
                <w:szCs w:val="19"/>
                <w:spacing w:val="-3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-9"/>
              </w:rPr>
              <w:t>1</w:t>
            </w:r>
          </w:hyperlink>
        </w:p>
        <w:p>
          <w:pPr>
            <w:pStyle w:val="BodyText"/>
            <w:spacing w:line="289" w:lineRule="auto"/>
            <w:rPr/>
          </w:pPr>
          <w:r/>
        </w:p>
        <w:p>
          <w:pPr>
            <w:ind w:left="4"/>
            <w:spacing w:before="62" w:line="228" w:lineRule="auto"/>
            <w:tabs>
              <w:tab w:val="right" w:leader="dot" w:pos="8672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hyperlink w:history="true" w:anchor="bookmark4"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6"/>
              </w:rPr>
              <w:t>2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1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公示信息及征求意见</w:t>
            </w:r>
            <w:r>
              <w:rPr>
                <w:rFonts w:ascii="SimSun" w:hAnsi="SimSun" w:eastAsia="SimSun" w:cs="SimSun"/>
                <w:sz w:val="19"/>
                <w:szCs w:val="19"/>
                <w:spacing w:val="-5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ab/>
            </w:r>
          </w:hyperlink>
          <w:hyperlink w:history="true" w:anchor="bookmark3">
            <w:r>
              <w:rPr>
                <w:rFonts w:ascii="SimSun" w:hAnsi="SimSun" w:eastAsia="SimSun" w:cs="SimSun"/>
                <w:sz w:val="19"/>
                <w:szCs w:val="19"/>
                <w:spacing w:val="-5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1"/>
              </w:rPr>
              <w:t>3</w:t>
            </w:r>
          </w:hyperlink>
        </w:p>
        <w:p>
          <w:pPr>
            <w:pStyle w:val="BodyText"/>
            <w:spacing w:line="289" w:lineRule="auto"/>
            <w:rPr/>
          </w:pPr>
          <w:r/>
        </w:p>
        <w:p>
          <w:pPr>
            <w:ind w:left="244"/>
            <w:spacing w:before="62" w:line="193" w:lineRule="auto"/>
            <w:tabs>
              <w:tab w:val="right" w:leader="dot" w:pos="8672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hyperlink w:history="true" w:anchor="bookmark6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1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3"/>
              </w:rPr>
              <w:t>公示信息内容</w:t>
            </w:r>
            <w:r>
              <w:rPr>
                <w:rFonts w:ascii="SimSun" w:hAnsi="SimSun" w:eastAsia="SimSun" w:cs="SimSun"/>
                <w:sz w:val="19"/>
                <w:szCs w:val="19"/>
                <w:spacing w:val="-5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ab/>
            </w:r>
          </w:hyperlink>
          <w:hyperlink w:history="true" w:anchor="bookmark5">
            <w:r>
              <w:rPr>
                <w:rFonts w:ascii="SimSun" w:hAnsi="SimSun" w:eastAsia="SimSun" w:cs="SimSun"/>
                <w:sz w:val="19"/>
                <w:szCs w:val="19"/>
                <w:spacing w:val="-7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3</w:t>
            </w:r>
          </w:hyperlink>
        </w:p>
        <w:p>
          <w:pPr>
            <w:ind w:left="244"/>
            <w:spacing w:before="269" w:line="193" w:lineRule="auto"/>
            <w:tabs>
              <w:tab w:val="right" w:leader="dot" w:pos="8672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hyperlink w:history="true" w:anchor="bookmark8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"/>
              </w:rPr>
              <w:t>2.2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0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>公示载体</w:t>
            </w:r>
            <w:r>
              <w:rPr>
                <w:rFonts w:ascii="SimSun" w:hAnsi="SimSun" w:eastAsia="SimSun" w:cs="SimSun"/>
                <w:sz w:val="19"/>
                <w:szCs w:val="19"/>
                <w:spacing w:val="-5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ab/>
            </w:r>
          </w:hyperlink>
          <w:hyperlink w:history="true" w:anchor="bookmark7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2"/>
              </w:rPr>
              <w:t>3</w:t>
            </w:r>
          </w:hyperlink>
        </w:p>
        <w:p>
          <w:pPr>
            <w:ind w:left="483"/>
            <w:spacing w:before="269" w:line="184" w:lineRule="auto"/>
            <w:tabs>
              <w:tab w:val="right" w:leader="dot" w:pos="8672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hyperlink w:history="true" w:anchor="bookmark10">
            <w:r>
              <w:rPr>
                <w:rFonts w:ascii="Times New Roman" w:hAnsi="Times New Roman" w:eastAsia="Times New Roman" w:cs="Times New Roman"/>
                <w:sz w:val="19"/>
                <w:szCs w:val="19"/>
                <w:i/>
                <w:iCs/>
              </w:rPr>
              <w:t>2.2.1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i/>
                <w:iCs/>
                <w:spacing w:val="41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i/>
                <w:iCs/>
              </w:rPr>
              <w:t>现场张贴公示</w:t>
            </w:r>
            <w:r>
              <w:rPr>
                <w:rFonts w:ascii="SimSun" w:hAnsi="SimSun" w:eastAsia="SimSun" w:cs="SimSun"/>
                <w:sz w:val="20"/>
                <w:szCs w:val="20"/>
                <w:spacing w:val="-92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</w:rPr>
              <w:tab/>
            </w:r>
          </w:hyperlink>
          <w:hyperlink w:history="true" w:anchor="bookmark9">
            <w:r>
              <w:rPr>
                <w:rFonts w:ascii="SimSun" w:hAnsi="SimSun" w:eastAsia="SimSun" w:cs="SimSun"/>
                <w:sz w:val="20"/>
                <w:szCs w:val="20"/>
                <w:spacing w:val="-7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i/>
                <w:iCs/>
              </w:rPr>
              <w:t>3</w:t>
            </w:r>
          </w:hyperlink>
        </w:p>
        <w:p>
          <w:pPr>
            <w:ind w:left="483"/>
            <w:spacing w:before="268" w:line="184" w:lineRule="auto"/>
            <w:tabs>
              <w:tab w:val="right" w:leader="dot" w:pos="8674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hyperlink w:history="true" w:anchor="bookmark12">
            <w:r>
              <w:rPr>
                <w:rFonts w:ascii="Times New Roman" w:hAnsi="Times New Roman" w:eastAsia="Times New Roman" w:cs="Times New Roman"/>
                <w:sz w:val="19"/>
                <w:szCs w:val="19"/>
                <w:i/>
                <w:iCs/>
                <w:spacing w:val="-1"/>
              </w:rPr>
              <w:t>2.2.2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i/>
                <w:iCs/>
                <w:spacing w:val="49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i/>
                <w:iCs/>
                <w:spacing w:val="-1"/>
              </w:rPr>
              <w:t>网上公示</w:t>
            </w:r>
            <w:r>
              <w:rPr>
                <w:rFonts w:ascii="SimSun" w:hAnsi="SimSun" w:eastAsia="SimSun" w:cs="SimSun"/>
                <w:sz w:val="20"/>
                <w:szCs w:val="20"/>
                <w:spacing w:val="-9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ab/>
            </w:r>
          </w:hyperlink>
          <w:hyperlink w:history="true" w:anchor="bookmark11">
            <w:r>
              <w:rPr>
                <w:rFonts w:ascii="SimSun" w:hAnsi="SimSun" w:eastAsia="SimSun" w:cs="SimSun"/>
                <w:sz w:val="20"/>
                <w:szCs w:val="20"/>
                <w:spacing w:val="-7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i/>
                <w:iCs/>
                <w:spacing w:val="3"/>
              </w:rPr>
              <w:t>20</w:t>
            </w:r>
          </w:hyperlink>
        </w:p>
        <w:p>
          <w:pPr>
            <w:ind w:left="483"/>
            <w:spacing w:before="270" w:line="218" w:lineRule="auto"/>
            <w:tabs>
              <w:tab w:val="right" w:leader="dot" w:pos="8674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hyperlink w:history="true" w:anchor="bookmark14">
            <w:r>
              <w:rPr>
                <w:rFonts w:ascii="Times New Roman" w:hAnsi="Times New Roman" w:eastAsia="Times New Roman" w:cs="Times New Roman"/>
                <w:sz w:val="19"/>
                <w:szCs w:val="19"/>
                <w:i/>
                <w:iCs/>
              </w:rPr>
              <w:t>2.2.3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i/>
                <w:iCs/>
                <w:spacing w:val="39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i/>
                <w:iCs/>
              </w:rPr>
              <w:t>公众提出意见情况</w:t>
            </w:r>
            <w:r>
              <w:rPr>
                <w:rFonts w:ascii="SimSun" w:hAnsi="SimSun" w:eastAsia="SimSun" w:cs="SimSun"/>
                <w:sz w:val="20"/>
                <w:szCs w:val="20"/>
                <w:spacing w:val="-9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</w:rPr>
              <w:tab/>
            </w:r>
          </w:hyperlink>
          <w:hyperlink w:history="true" w:anchor="bookmark13">
            <w:r>
              <w:rPr>
                <w:rFonts w:ascii="SimSun" w:hAnsi="SimSun" w:eastAsia="SimSun" w:cs="SimSun"/>
                <w:sz w:val="20"/>
                <w:szCs w:val="20"/>
                <w:spacing w:val="-7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i/>
                <w:iCs/>
                <w:spacing w:val="3"/>
              </w:rPr>
              <w:t>20</w:t>
            </w:r>
          </w:hyperlink>
        </w:p>
        <w:p>
          <w:pPr>
            <w:pStyle w:val="BodyText"/>
            <w:spacing w:line="287" w:lineRule="auto"/>
            <w:rPr/>
          </w:pPr>
          <w:r/>
        </w:p>
        <w:p>
          <w:pPr>
            <w:ind w:left="3"/>
            <w:spacing w:before="63" w:line="228" w:lineRule="auto"/>
            <w:tabs>
              <w:tab w:val="right" w:leader="dot" w:pos="8674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hyperlink w:history="true" w:anchor="bookmark16"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3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15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公众调查</w:t>
            </w:r>
            <w:r>
              <w:rPr>
                <w:rFonts w:ascii="SimSun" w:hAnsi="SimSun" w:eastAsia="SimSun" w:cs="SimSun"/>
                <w:sz w:val="19"/>
                <w:szCs w:val="19"/>
                <w:spacing w:val="-6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ab/>
            </w:r>
          </w:hyperlink>
          <w:hyperlink w:history="true" w:anchor="bookmark15">
            <w:r>
              <w:rPr>
                <w:rFonts w:ascii="SimSun" w:hAnsi="SimSun" w:eastAsia="SimSun" w:cs="SimSun"/>
                <w:sz w:val="19"/>
                <w:szCs w:val="19"/>
                <w:spacing w:val="-4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22</w:t>
            </w:r>
          </w:hyperlink>
        </w:p>
        <w:p>
          <w:pPr>
            <w:pStyle w:val="BodyText"/>
            <w:spacing w:line="289" w:lineRule="auto"/>
            <w:rPr/>
          </w:pPr>
          <w:r/>
        </w:p>
        <w:p>
          <w:pPr>
            <w:ind w:left="5"/>
            <w:spacing w:before="62" w:line="228" w:lineRule="auto"/>
            <w:tabs>
              <w:tab w:val="right" w:leader="dot" w:pos="8674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hyperlink w:history="true" w:anchor="bookmark18"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5"/>
              </w:rPr>
              <w:t>4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15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5"/>
              </w:rPr>
              <w:t>公众意见处理</w:t>
            </w:r>
            <w:r>
              <w:rPr>
                <w:rFonts w:ascii="SimSun" w:hAnsi="SimSun" w:eastAsia="SimSun" w:cs="SimSun"/>
                <w:sz w:val="19"/>
                <w:szCs w:val="19"/>
                <w:spacing w:val="-6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ab/>
            </w:r>
          </w:hyperlink>
          <w:hyperlink w:history="true" w:anchor="bookmark17">
            <w:r>
              <w:rPr>
                <w:rFonts w:ascii="SimSun" w:hAnsi="SimSun" w:eastAsia="SimSun" w:cs="SimSun"/>
                <w:sz w:val="19"/>
                <w:szCs w:val="19"/>
                <w:spacing w:val="-4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22</w:t>
            </w:r>
          </w:hyperlink>
        </w:p>
        <w:p>
          <w:pPr>
            <w:pStyle w:val="BodyText"/>
            <w:spacing w:line="289" w:lineRule="auto"/>
            <w:rPr/>
          </w:pPr>
          <w:r/>
        </w:p>
        <w:p>
          <w:pPr>
            <w:ind w:left="243"/>
            <w:spacing w:before="63" w:line="193" w:lineRule="auto"/>
            <w:tabs>
              <w:tab w:val="right" w:leader="dot" w:pos="8674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hyperlink w:history="true" w:anchor="bookmark20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5"/>
              </w:rPr>
              <w:t>4.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5"/>
              </w:rPr>
              <w:t>1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5"/>
              </w:rPr>
              <w:t>收到公众意见的情况概述</w:t>
            </w:r>
            <w:r>
              <w:rPr>
                <w:rFonts w:ascii="SimSun" w:hAnsi="SimSun" w:eastAsia="SimSun" w:cs="SimSun"/>
                <w:sz w:val="19"/>
                <w:szCs w:val="19"/>
                <w:spacing w:val="-5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ab/>
            </w:r>
          </w:hyperlink>
          <w:hyperlink w:history="true" w:anchor="bookmark19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0"/>
              </w:rPr>
              <w:t>22</w:t>
            </w:r>
          </w:hyperlink>
        </w:p>
        <w:p>
          <w:pPr>
            <w:ind w:left="243"/>
            <w:spacing w:before="270" w:line="227" w:lineRule="auto"/>
            <w:tabs>
              <w:tab w:val="right" w:leader="dot" w:pos="8674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hyperlink w:history="true" w:anchor="bookmark22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6"/>
              </w:rPr>
              <w:t>4.2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2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公众意见采纳情况</w:t>
            </w:r>
            <w:r>
              <w:rPr>
                <w:rFonts w:ascii="SimSun" w:hAnsi="SimSun" w:eastAsia="SimSun" w:cs="SimSun"/>
                <w:sz w:val="19"/>
                <w:szCs w:val="19"/>
                <w:spacing w:val="-5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ab/>
            </w:r>
          </w:hyperlink>
          <w:hyperlink w:history="true" w:anchor="bookmark21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0"/>
              </w:rPr>
              <w:t>22</w:t>
            </w:r>
          </w:hyperlink>
        </w:p>
        <w:p>
          <w:pPr>
            <w:pStyle w:val="BodyText"/>
            <w:spacing w:line="290" w:lineRule="auto"/>
            <w:rPr/>
          </w:pPr>
          <w:r/>
        </w:p>
        <w:p>
          <w:pPr>
            <w:ind w:left="6"/>
            <w:spacing w:before="62" w:line="228" w:lineRule="auto"/>
            <w:tabs>
              <w:tab w:val="right" w:leader="dot" w:pos="8674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hyperlink w:history="true" w:anchor="bookmark24"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5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11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其他内容</w:t>
            </w:r>
            <w:r>
              <w:rPr>
                <w:rFonts w:ascii="SimSun" w:hAnsi="SimSun" w:eastAsia="SimSun" w:cs="SimSun"/>
                <w:sz w:val="19"/>
                <w:szCs w:val="19"/>
                <w:spacing w:val="-6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ab/>
            </w:r>
          </w:hyperlink>
          <w:hyperlink w:history="true" w:anchor="bookmark23">
            <w:r>
              <w:rPr>
                <w:rFonts w:ascii="SimSun" w:hAnsi="SimSun" w:eastAsia="SimSun" w:cs="SimSun"/>
                <w:sz w:val="19"/>
                <w:szCs w:val="19"/>
                <w:spacing w:val="-4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22</w:t>
            </w:r>
          </w:hyperlink>
        </w:p>
        <w:p>
          <w:pPr>
            <w:pStyle w:val="BodyText"/>
            <w:spacing w:line="289" w:lineRule="auto"/>
            <w:rPr/>
          </w:pPr>
          <w:r/>
        </w:p>
        <w:p>
          <w:pPr>
            <w:ind w:left="249"/>
            <w:spacing w:before="62" w:line="193" w:lineRule="auto"/>
            <w:tabs>
              <w:tab w:val="right" w:leader="dot" w:pos="8674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hyperlink w:history="true" w:anchor="bookmark26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6"/>
              </w:rPr>
              <w:t>5.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6"/>
              </w:rPr>
              <w:t>1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公众参与相关资料存档备查情况</w:t>
            </w:r>
            <w:r>
              <w:rPr>
                <w:rFonts w:ascii="SimSun" w:hAnsi="SimSun" w:eastAsia="SimSun" w:cs="SimSun"/>
                <w:sz w:val="19"/>
                <w:szCs w:val="19"/>
                <w:spacing w:val="-5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ab/>
            </w:r>
          </w:hyperlink>
          <w:hyperlink w:history="true" w:anchor="bookmark25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0"/>
              </w:rPr>
              <w:t>22</w:t>
            </w:r>
          </w:hyperlink>
        </w:p>
        <w:p>
          <w:pPr>
            <w:ind w:left="249"/>
            <w:spacing w:before="270" w:line="228" w:lineRule="auto"/>
            <w:tabs>
              <w:tab w:val="right" w:leader="dot" w:pos="8674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hyperlink w:history="true" w:anchor="bookmark28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9"/>
              </w:rPr>
              <w:t>5.2 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>建设单位关于对公众参与说明客观性、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真实性负责的承诺</w:t>
            </w:r>
            <w:r>
              <w:rPr>
                <w:rFonts w:ascii="SimSun" w:hAnsi="SimSun" w:eastAsia="SimSun" w:cs="SimSun"/>
                <w:sz w:val="19"/>
                <w:szCs w:val="19"/>
                <w:spacing w:val="-5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ab/>
            </w:r>
          </w:hyperlink>
          <w:hyperlink w:history="true" w:anchor="bookmark27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9"/>
              </w:rPr>
              <w:t>22</w:t>
            </w:r>
          </w:hyperlink>
        </w:p>
        <w:p>
          <w:pPr>
            <w:pStyle w:val="BodyText"/>
            <w:spacing w:line="290" w:lineRule="auto"/>
            <w:rPr/>
          </w:pPr>
          <w:r/>
        </w:p>
        <w:p>
          <w:pPr>
            <w:ind w:left="7"/>
            <w:spacing w:before="62" w:line="227" w:lineRule="auto"/>
            <w:tabs>
              <w:tab w:val="right" w:leader="dot" w:pos="8674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hyperlink w:history="true" w:anchor="bookmark30"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-4"/>
              </w:rPr>
              <w:t>6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6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4"/>
              </w:rPr>
              <w:t>附件</w:t>
            </w:r>
            <w:r>
              <w:rPr>
                <w:rFonts w:ascii="SimSun" w:hAnsi="SimSun" w:eastAsia="SimSun" w:cs="SimSun"/>
                <w:sz w:val="19"/>
                <w:szCs w:val="19"/>
                <w:spacing w:val="-6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ab/>
            </w:r>
          </w:hyperlink>
          <w:hyperlink w:history="true" w:anchor="bookmark29">
            <w:r>
              <w:rPr>
                <w:rFonts w:ascii="SimSun" w:hAnsi="SimSun" w:eastAsia="SimSun" w:cs="SimSun"/>
                <w:sz w:val="19"/>
                <w:szCs w:val="19"/>
                <w:spacing w:val="-4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22</w:t>
            </w:r>
          </w:hyperlink>
        </w:p>
      </w:sdtContent>
    </w:sdt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33"/>
        <w:spacing w:before="91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16"/>
        </w:rPr>
        <w:t>附件：</w:t>
      </w:r>
    </w:p>
    <w:p>
      <w:pPr>
        <w:ind w:left="28"/>
        <w:spacing w:before="232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1"/>
        </w:rPr>
        <w:t>附件</w:t>
      </w:r>
      <w:r>
        <w:rPr>
          <w:rFonts w:ascii="SimSun" w:hAnsi="SimSun" w:eastAsia="SimSun" w:cs="SimSun"/>
          <w:sz w:val="24"/>
          <w:szCs w:val="24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>1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   </w:t>
      </w:r>
      <w:r>
        <w:rPr>
          <w:rFonts w:ascii="SimSun" w:hAnsi="SimSun" w:eastAsia="SimSun" w:cs="SimSun"/>
          <w:sz w:val="24"/>
          <w:szCs w:val="24"/>
          <w:spacing w:val="-11"/>
        </w:rPr>
        <w:t>营业执照</w:t>
      </w:r>
    </w:p>
    <w:p>
      <w:pPr>
        <w:ind w:left="28"/>
        <w:spacing w:before="184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附件</w:t>
      </w:r>
      <w:r>
        <w:rPr>
          <w:rFonts w:ascii="SimSun" w:hAnsi="SimSun" w:eastAsia="SimSun" w:cs="SimSun"/>
          <w:sz w:val="24"/>
          <w:szCs w:val="24"/>
          <w:spacing w:val="-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2    </w:t>
      </w:r>
      <w:r>
        <w:rPr>
          <w:rFonts w:ascii="SimSun" w:hAnsi="SimSun" w:eastAsia="SimSun" w:cs="SimSun"/>
          <w:sz w:val="24"/>
          <w:szCs w:val="24"/>
          <w:spacing w:val="-3"/>
        </w:rPr>
        <w:t>环评信息公示内容</w:t>
      </w:r>
    </w:p>
    <w:p>
      <w:pPr>
        <w:ind w:left="28"/>
        <w:spacing w:before="183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7"/>
        </w:rPr>
        <w:t>附件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3</w:t>
      </w:r>
      <w:r>
        <w:rPr>
          <w:rFonts w:ascii="Times New Roman" w:hAnsi="Times New Roman" w:eastAsia="Times New Roman" w:cs="Times New Roman"/>
          <w:sz w:val="24"/>
          <w:szCs w:val="24"/>
          <w:spacing w:val="4"/>
        </w:rPr>
        <w:t xml:space="preserve">    </w:t>
      </w:r>
      <w:r>
        <w:rPr>
          <w:rFonts w:ascii="SimSun" w:hAnsi="SimSun" w:eastAsia="SimSun" w:cs="SimSun"/>
          <w:sz w:val="24"/>
          <w:szCs w:val="24"/>
          <w:spacing w:val="-7"/>
        </w:rPr>
        <w:t>公参承诺书</w:t>
      </w:r>
    </w:p>
    <w:p>
      <w:pPr>
        <w:spacing w:line="219" w:lineRule="auto"/>
        <w:sectPr>
          <w:headerReference w:type="default" r:id="rId1"/>
          <w:pgSz w:w="11906" w:h="16839"/>
          <w:pgMar w:top="1166" w:right="1700" w:bottom="0" w:left="1531" w:header="829" w:footer="0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311" w:lineRule="auto"/>
        <w:rPr/>
      </w:pPr>
      <w:r/>
    </w:p>
    <w:p>
      <w:pPr>
        <w:ind w:left="20"/>
        <w:spacing w:before="97" w:line="219" w:lineRule="auto"/>
        <w:outlineLvl w:val="0"/>
        <w:rPr>
          <w:rFonts w:ascii="SimSun" w:hAnsi="SimSun" w:eastAsia="SimSun" w:cs="SimSun"/>
          <w:sz w:val="30"/>
          <w:szCs w:val="30"/>
        </w:rPr>
      </w:pPr>
      <w:bookmarkStart w:name="bookmark2" w:id="1"/>
      <w:bookmarkEnd w:id="1"/>
      <w:bookmarkStart w:name="bookmark1" w:id="2"/>
      <w:bookmarkEnd w:id="2"/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13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10"/>
        </w:rPr>
        <w:t xml:space="preserve"> </w:t>
      </w:r>
      <w:r>
        <w:rPr>
          <w:rFonts w:ascii="SimSun" w:hAnsi="SimSun" w:eastAsia="SimSun" w:cs="SimSun"/>
          <w:sz w:val="30"/>
          <w:szCs w:val="30"/>
          <w:b/>
          <w:bCs/>
          <w:spacing w:val="-13"/>
        </w:rPr>
        <w:t>概述</w:t>
      </w:r>
    </w:p>
    <w:p>
      <w:pPr>
        <w:ind w:left="9" w:right="82" w:firstLine="483"/>
        <w:spacing w:before="216" w:line="359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北京八亿时空液晶科技股份有限公司，位于北京市房山区燕山东流水路</w:t>
      </w:r>
      <w:r>
        <w:rPr>
          <w:rFonts w:ascii="SimSun" w:hAnsi="SimSun" w:eastAsia="SimSun" w:cs="SimSun"/>
          <w:sz w:val="24"/>
          <w:szCs w:val="24"/>
          <w:spacing w:val="-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3"/>
        </w:rPr>
        <w:t>20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号</w:t>
      </w:r>
      <w:r>
        <w:rPr>
          <w:rFonts w:ascii="SimSun" w:hAnsi="SimSun" w:eastAsia="SimSun" w:cs="SimSun"/>
          <w:sz w:val="24"/>
          <w:szCs w:val="24"/>
          <w:spacing w:val="-1"/>
        </w:rPr>
        <w:t>院，</w:t>
      </w:r>
      <w:r>
        <w:rPr>
          <w:rFonts w:ascii="SimSun" w:hAnsi="SimSun" w:eastAsia="SimSun" w:cs="SimSun"/>
          <w:sz w:val="24"/>
          <w:szCs w:val="24"/>
          <w:spacing w:val="-6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占地</w:t>
      </w:r>
      <w:r>
        <w:rPr>
          <w:rFonts w:ascii="SimSun" w:hAnsi="SimSun" w:eastAsia="SimSun" w:cs="SimSun"/>
          <w:sz w:val="24"/>
          <w:szCs w:val="24"/>
          <w:spacing w:val="-4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85 </w:t>
      </w:r>
      <w:r>
        <w:rPr>
          <w:rFonts w:ascii="SimSun" w:hAnsi="SimSun" w:eastAsia="SimSun" w:cs="SimSun"/>
          <w:sz w:val="24"/>
          <w:szCs w:val="24"/>
          <w:spacing w:val="-1"/>
        </w:rPr>
        <w:t>亩，成立于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2004 </w:t>
      </w:r>
      <w:r>
        <w:rPr>
          <w:rFonts w:ascii="SimSun" w:hAnsi="SimSun" w:eastAsia="SimSun" w:cs="SimSun"/>
          <w:sz w:val="24"/>
          <w:szCs w:val="24"/>
          <w:spacing w:val="-1"/>
        </w:rPr>
        <w:t>年</w:t>
      </w:r>
      <w:r>
        <w:rPr>
          <w:rFonts w:ascii="SimSun" w:hAnsi="SimSun" w:eastAsia="SimSun" w:cs="SimSun"/>
          <w:sz w:val="24"/>
          <w:szCs w:val="24"/>
          <w:spacing w:val="-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7</w:t>
      </w:r>
      <w:r>
        <w:rPr>
          <w:rFonts w:ascii="Times New Roman" w:hAnsi="Times New Roman" w:eastAsia="Times New Roman" w:cs="Times New Roma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月，注册资本</w:t>
      </w:r>
      <w:r>
        <w:rPr>
          <w:rFonts w:ascii="SimSun" w:hAnsi="SimSun" w:eastAsia="SimSun" w:cs="SimSun"/>
          <w:sz w:val="24"/>
          <w:szCs w:val="24"/>
          <w:spacing w:val="-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96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47.3014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万元，是一家国内领先</w:t>
      </w:r>
      <w:r>
        <w:rPr>
          <w:rFonts w:ascii="SimSun" w:hAnsi="SimSun" w:eastAsia="SimSun" w:cs="SimSun"/>
          <w:sz w:val="24"/>
          <w:szCs w:val="24"/>
          <w:spacing w:val="1"/>
        </w:rPr>
        <w:t>的、集研发、生产销售于一体、北京行业内首家在上</w:t>
      </w:r>
      <w:r>
        <w:rPr>
          <w:rFonts w:ascii="SimSun" w:hAnsi="SimSun" w:eastAsia="SimSun" w:cs="SimSun"/>
          <w:sz w:val="24"/>
          <w:szCs w:val="24"/>
        </w:rPr>
        <w:t>海证券交易所科创板上市的高</w:t>
      </w:r>
      <w:r>
        <w:rPr>
          <w:rFonts w:ascii="SimSun" w:hAnsi="SimSun" w:eastAsia="SimSun" w:cs="SimSun"/>
          <w:sz w:val="24"/>
          <w:szCs w:val="24"/>
          <w:spacing w:val="-1"/>
        </w:rPr>
        <w:t>新技术企业（于</w:t>
      </w:r>
      <w:r>
        <w:rPr>
          <w:rFonts w:ascii="SimSun" w:hAnsi="SimSun" w:eastAsia="SimSun" w:cs="SimSun"/>
          <w:sz w:val="24"/>
          <w:szCs w:val="24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2020 </w:t>
      </w:r>
      <w:r>
        <w:rPr>
          <w:rFonts w:ascii="SimSun" w:hAnsi="SimSun" w:eastAsia="SimSun" w:cs="SimSun"/>
          <w:sz w:val="24"/>
          <w:szCs w:val="24"/>
          <w:spacing w:val="-1"/>
        </w:rPr>
        <w:t>年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</w:t>
      </w:r>
      <w:r>
        <w:rPr>
          <w:rFonts w:ascii="Times New Roman" w:hAnsi="Times New Roman" w:eastAsia="Times New Roman" w:cs="Times New Roman"/>
          <w:sz w:val="24"/>
          <w:szCs w:val="24"/>
          <w:spacing w:val="17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月挂牌上市</w:t>
      </w:r>
      <w:r>
        <w:rPr>
          <w:rFonts w:ascii="SimSun" w:hAnsi="SimSun" w:eastAsia="SimSun" w:cs="SimSun"/>
          <w:sz w:val="24"/>
          <w:szCs w:val="24"/>
          <w:spacing w:val="-55"/>
        </w:rPr>
        <w:t>），</w:t>
      </w:r>
      <w:r>
        <w:rPr>
          <w:rFonts w:ascii="SimSun" w:hAnsi="SimSun" w:eastAsia="SimSun" w:cs="SimSun"/>
          <w:sz w:val="24"/>
          <w:szCs w:val="24"/>
          <w:spacing w:val="-1"/>
        </w:rPr>
        <w:t>专业从事显示用液晶材料、</w:t>
      </w:r>
      <w:r>
        <w:rPr>
          <w:rFonts w:ascii="SimSun" w:hAnsi="SimSun" w:eastAsia="SimSun" w:cs="SimSun"/>
          <w:sz w:val="24"/>
          <w:szCs w:val="24"/>
          <w:spacing w:val="-2"/>
        </w:rPr>
        <w:t>聚合物分散液</w:t>
      </w:r>
      <w:r>
        <w:rPr>
          <w:rFonts w:ascii="SimSun" w:hAnsi="SimSun" w:eastAsia="SimSun" w:cs="SimSun"/>
          <w:sz w:val="24"/>
          <w:szCs w:val="24"/>
          <w:spacing w:val="-11"/>
        </w:rPr>
        <w:t>晶（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>PDLC</w:t>
      </w:r>
      <w:r>
        <w:rPr>
          <w:rFonts w:ascii="SimSun" w:hAnsi="SimSun" w:eastAsia="SimSun" w:cs="SimSun"/>
          <w:sz w:val="24"/>
          <w:szCs w:val="24"/>
          <w:spacing w:val="-11"/>
        </w:rPr>
        <w:t>）、有机电致发光材料（</w:t>
      </w: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>OLE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>D</w:t>
      </w:r>
      <w:r>
        <w:rPr>
          <w:rFonts w:ascii="SimSun" w:hAnsi="SimSun" w:eastAsia="SimSun" w:cs="SimSun"/>
          <w:sz w:val="24"/>
          <w:szCs w:val="24"/>
          <w:spacing w:val="-12"/>
        </w:rPr>
        <w:t>）、聚酰亚胺（</w:t>
      </w:r>
      <w:r>
        <w:rPr>
          <w:rFonts w:ascii="Times New Roman" w:hAnsi="Times New Roman" w:eastAsia="Times New Roman" w:cs="Times New Roman"/>
          <w:sz w:val="24"/>
          <w:szCs w:val="24"/>
          <w:spacing w:val="-12"/>
        </w:rPr>
        <w:t>PI</w:t>
      </w:r>
      <w:r>
        <w:rPr>
          <w:rFonts w:ascii="SimSun" w:hAnsi="SimSun" w:eastAsia="SimSun" w:cs="SimSun"/>
          <w:sz w:val="24"/>
          <w:szCs w:val="24"/>
          <w:spacing w:val="-12"/>
        </w:rPr>
        <w:t>）、光刻胶材料的研发、生</w:t>
      </w:r>
      <w:r>
        <w:rPr>
          <w:rFonts w:ascii="SimSun" w:hAnsi="SimSun" w:eastAsia="SimSun" w:cs="SimSun"/>
          <w:sz w:val="24"/>
          <w:szCs w:val="24"/>
          <w:spacing w:val="-2"/>
        </w:rPr>
        <w:t>产和销售，公司股票代码为</w:t>
      </w:r>
      <w:r>
        <w:rPr>
          <w:rFonts w:ascii="SimSun" w:hAnsi="SimSun" w:eastAsia="SimSun" w:cs="SimSun"/>
          <w:sz w:val="24"/>
          <w:szCs w:val="24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688181</w:t>
      </w:r>
      <w:r>
        <w:rPr>
          <w:rFonts w:ascii="SimSun" w:hAnsi="SimSun" w:eastAsia="SimSun" w:cs="SimSun"/>
          <w:sz w:val="24"/>
          <w:szCs w:val="24"/>
          <w:spacing w:val="-2"/>
        </w:rPr>
        <w:t>。</w:t>
      </w:r>
    </w:p>
    <w:p>
      <w:pPr>
        <w:ind w:left="9" w:firstLine="500"/>
        <w:spacing w:before="1" w:line="36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5"/>
        </w:rPr>
        <w:t>浙江八亿时空先进材料有限公司地处浙江省绍兴市上虞区</w:t>
      </w:r>
      <w:r>
        <w:rPr>
          <w:rFonts w:ascii="SimSun" w:hAnsi="SimSun" w:eastAsia="SimSun" w:cs="SimSun"/>
          <w:sz w:val="24"/>
          <w:szCs w:val="24"/>
          <w:spacing w:val="14"/>
        </w:rPr>
        <w:t>杭州湾经济技术</w:t>
      </w:r>
      <w:r>
        <w:rPr>
          <w:rFonts w:ascii="SimSun" w:hAnsi="SimSun" w:eastAsia="SimSun" w:cs="SimSun"/>
          <w:sz w:val="24"/>
          <w:szCs w:val="24"/>
          <w:spacing w:val="5"/>
        </w:rPr>
        <w:t>开发区拓展一南路</w:t>
      </w:r>
      <w:r>
        <w:rPr>
          <w:rFonts w:ascii="SimSun" w:hAnsi="SimSun" w:eastAsia="SimSun" w:cs="SimSun"/>
          <w:sz w:val="24"/>
          <w:szCs w:val="24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>9</w:t>
      </w:r>
      <w:r>
        <w:rPr>
          <w:rFonts w:ascii="Times New Roman" w:hAnsi="Times New Roman" w:eastAsia="Times New Roman" w:cs="Times New Roman"/>
          <w:sz w:val="24"/>
          <w:szCs w:val="24"/>
          <w:spacing w:val="2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5"/>
        </w:rPr>
        <w:t>号，现有占地面积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5"/>
        </w:rPr>
        <w:t>268 </w:t>
      </w:r>
      <w:r>
        <w:rPr>
          <w:rFonts w:ascii="SimSun" w:hAnsi="SimSun" w:eastAsia="SimSun" w:cs="SimSun"/>
          <w:sz w:val="24"/>
          <w:szCs w:val="24"/>
          <w:spacing w:val="5"/>
        </w:rPr>
        <w:t>亩，是北京八亿时空液晶科技股份有</w:t>
      </w:r>
      <w:r>
        <w:rPr>
          <w:rFonts w:ascii="SimSun" w:hAnsi="SimSun" w:eastAsia="SimSun" w:cs="SimSun"/>
          <w:sz w:val="24"/>
          <w:szCs w:val="24"/>
          <w:spacing w:val="-8"/>
        </w:rPr>
        <w:t>限公司的全资子公司，成立于</w:t>
      </w:r>
      <w:r>
        <w:rPr>
          <w:rFonts w:ascii="SimSun" w:hAnsi="SimSun" w:eastAsia="SimSun" w:cs="SimSun"/>
          <w:sz w:val="24"/>
          <w:szCs w:val="24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8"/>
        </w:rPr>
        <w:t>2021 </w:t>
      </w:r>
      <w:r>
        <w:rPr>
          <w:rFonts w:ascii="SimSun" w:hAnsi="SimSun" w:eastAsia="SimSun" w:cs="SimSun"/>
          <w:sz w:val="24"/>
          <w:szCs w:val="24"/>
          <w:spacing w:val="-8"/>
        </w:rPr>
        <w:t>年</w:t>
      </w:r>
      <w:r>
        <w:rPr>
          <w:rFonts w:ascii="SimSun" w:hAnsi="SimSun" w:eastAsia="SimSun" w:cs="SimSun"/>
          <w:sz w:val="24"/>
          <w:szCs w:val="24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8"/>
        </w:rPr>
        <w:t>2 </w:t>
      </w:r>
      <w:r>
        <w:rPr>
          <w:rFonts w:ascii="SimSun" w:hAnsi="SimSun" w:eastAsia="SimSun" w:cs="SimSun"/>
          <w:sz w:val="24"/>
          <w:szCs w:val="24"/>
          <w:spacing w:val="-8"/>
        </w:rPr>
        <w:t>月</w:t>
      </w:r>
      <w:r>
        <w:rPr>
          <w:rFonts w:ascii="SimSun" w:hAnsi="SimSun" w:eastAsia="SimSun" w:cs="SimSun"/>
          <w:sz w:val="24"/>
          <w:szCs w:val="24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8"/>
        </w:rPr>
        <w:t>1  </w:t>
      </w:r>
      <w:r>
        <w:rPr>
          <w:rFonts w:ascii="SimSun" w:hAnsi="SimSun" w:eastAsia="SimSun" w:cs="SimSun"/>
          <w:sz w:val="24"/>
          <w:szCs w:val="24"/>
          <w:spacing w:val="-8"/>
        </w:rPr>
        <w:t>日，主要从事液晶材料、有机发光材料、</w:t>
      </w:r>
      <w:r>
        <w:rPr>
          <w:rFonts w:ascii="SimSun" w:hAnsi="SimSun" w:eastAsia="SimSun" w:cs="SimSun"/>
          <w:sz w:val="24"/>
          <w:szCs w:val="24"/>
          <w:spacing w:val="1"/>
        </w:rPr>
        <w:t>聚酰亚胺薄膜材料、光刻胶的研发、生产、销</w:t>
      </w:r>
      <w:r>
        <w:rPr>
          <w:rFonts w:ascii="SimSun" w:hAnsi="SimSun" w:eastAsia="SimSun" w:cs="SimSun"/>
          <w:sz w:val="24"/>
          <w:szCs w:val="24"/>
        </w:rPr>
        <w:t>售；电子专用材料销售；电子专用材</w:t>
      </w:r>
      <w:r>
        <w:rPr>
          <w:rFonts w:ascii="SimSun" w:hAnsi="SimSun" w:eastAsia="SimSun" w:cs="SimSun"/>
          <w:sz w:val="24"/>
          <w:szCs w:val="24"/>
          <w:spacing w:val="-1"/>
        </w:rPr>
        <w:t>料制造；电子专用材料研发等。</w:t>
      </w:r>
    </w:p>
    <w:p>
      <w:pPr>
        <w:ind w:left="5" w:right="82" w:firstLine="487"/>
        <w:spacing w:before="70" w:line="356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为了公司的发展，企业拟在现有厂区内实施</w:t>
      </w:r>
      <w:r>
        <w:rPr>
          <w:rFonts w:ascii="Times New Roman" w:hAnsi="Times New Roman" w:eastAsia="Times New Roman" w:cs="Times New Roman"/>
          <w:sz w:val="24"/>
          <w:szCs w:val="24"/>
        </w:rPr>
        <w:t>“</w:t>
      </w:r>
      <w:r>
        <w:rPr>
          <w:rFonts w:ascii="SimSun" w:hAnsi="SimSun" w:eastAsia="SimSun" w:cs="SimSun"/>
          <w:sz w:val="24"/>
          <w:szCs w:val="24"/>
        </w:rPr>
        <w:t>年产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2050</w:t>
      </w:r>
      <w:r>
        <w:rPr>
          <w:rFonts w:ascii="Times New Roman" w:hAnsi="Times New Roman" w:eastAsia="Times New Roman" w:cs="Times New Roman"/>
          <w:sz w:val="24"/>
          <w:szCs w:val="24"/>
          <w:spacing w:val="23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吨高端专用化学品建设</w:t>
      </w:r>
      <w:r>
        <w:rPr>
          <w:rFonts w:ascii="SimSun" w:hAnsi="SimSun" w:eastAsia="SimSun" w:cs="SimSun"/>
          <w:sz w:val="24"/>
          <w:szCs w:val="24"/>
          <w:spacing w:val="-2"/>
        </w:rPr>
        <w:t>项目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”</w:t>
      </w:r>
      <w:r>
        <w:rPr>
          <w:rFonts w:ascii="SimSun" w:hAnsi="SimSun" w:eastAsia="SimSun" w:cs="SimSun"/>
          <w:sz w:val="24"/>
          <w:szCs w:val="24"/>
          <w:spacing w:val="-2"/>
        </w:rPr>
        <w:t>。该项目改造利用现有标准化车间以及配套仓库、罐区，购置反应</w:t>
      </w:r>
      <w:r>
        <w:rPr>
          <w:rFonts w:ascii="SimSun" w:hAnsi="SimSun" w:eastAsia="SimSun" w:cs="SimSun"/>
          <w:sz w:val="24"/>
          <w:szCs w:val="24"/>
          <w:spacing w:val="-3"/>
        </w:rPr>
        <w:t>釜、精馏塔</w:t>
      </w:r>
      <w:r>
        <w:rPr>
          <w:rFonts w:ascii="SimSun" w:hAnsi="SimSun" w:eastAsia="SimSun" w:cs="SimSun"/>
          <w:sz w:val="24"/>
          <w:szCs w:val="24"/>
          <w:spacing w:val="-2"/>
        </w:rPr>
        <w:t>等设备，形成年产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2050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吨高端专用化学品（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350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吨表面活性剂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</w:t>
      </w:r>
      <w:r>
        <w:rPr>
          <w:rFonts w:ascii="SimSun" w:hAnsi="SimSun" w:eastAsia="SimSun" w:cs="SimSun"/>
          <w:sz w:val="24"/>
          <w:szCs w:val="24"/>
          <w:spacing w:val="-2"/>
        </w:rPr>
        <w:t>包括</w:t>
      </w:r>
      <w:r>
        <w:rPr>
          <w:rFonts w:ascii="SimSun" w:hAnsi="SimSun" w:eastAsia="SimSun" w:cs="SimSun"/>
          <w:sz w:val="20"/>
          <w:szCs w:val="20"/>
          <w:spacing w:val="-2"/>
        </w:rPr>
        <w:t>全氟</w:t>
      </w:r>
      <w:r>
        <w:rPr>
          <w:rFonts w:ascii="SimSun" w:hAnsi="SimSun" w:eastAsia="SimSun" w:cs="SimSun"/>
          <w:sz w:val="24"/>
          <w:szCs w:val="24"/>
          <w:spacing w:val="-2"/>
        </w:rPr>
        <w:t>丁基磺酸钾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100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吨、全氟代烷亚磺酰氨基丙烯酸酯聚烷烯丙烯酸酯的共聚物</w:t>
      </w:r>
      <w:r>
        <w:rPr>
          <w:rFonts w:ascii="SimSun" w:hAnsi="SimSun" w:eastAsia="SimSun" w:cs="SimSun"/>
          <w:sz w:val="24"/>
          <w:szCs w:val="24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5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0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吨、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50%</w:t>
      </w:r>
      <w:r>
        <w:rPr>
          <w:rFonts w:ascii="SimSun" w:hAnsi="SimSun" w:eastAsia="SimSun" w:cs="SimSun"/>
          <w:sz w:val="24"/>
          <w:szCs w:val="24"/>
          <w:spacing w:val="-2"/>
        </w:rPr>
        <w:t>氟烷基</w:t>
      </w:r>
      <w:r>
        <w:rPr>
          <w:rFonts w:ascii="SimSun" w:hAnsi="SimSun" w:eastAsia="SimSun" w:cs="SimSun"/>
          <w:sz w:val="24"/>
          <w:szCs w:val="24"/>
          <w:spacing w:val="-8"/>
        </w:rPr>
        <w:t>丙烯酸酯加合物水溶液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8"/>
        </w:rPr>
        <w:t>150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8"/>
        </w:rPr>
        <w:t>吨、全氟丁基磺酸氨基乙醇胺</w:t>
      </w:r>
      <w:r>
        <w:rPr>
          <w:rFonts w:ascii="SimSun" w:hAnsi="SimSun" w:eastAsia="SimSun" w:cs="SimSun"/>
          <w:sz w:val="24"/>
          <w:szCs w:val="24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8"/>
        </w:rPr>
        <w:t>50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8"/>
        </w:rPr>
        <w:t>吨）、</w:t>
      </w:r>
      <w:r>
        <w:rPr>
          <w:rFonts w:ascii="Times New Roman" w:hAnsi="Times New Roman" w:eastAsia="Times New Roman" w:cs="Times New Roman"/>
          <w:sz w:val="24"/>
          <w:szCs w:val="24"/>
          <w:spacing w:val="-8"/>
        </w:rPr>
        <w:t>1700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9"/>
        </w:rPr>
        <w:t>吨磷腈</w:t>
      </w:r>
      <w:r>
        <w:rPr>
          <w:rFonts w:ascii="Times New Roman" w:hAnsi="Times New Roman" w:eastAsia="Times New Roman" w:cs="Times New Roman"/>
          <w:sz w:val="24"/>
          <w:szCs w:val="24"/>
          <w:spacing w:val="-9"/>
        </w:rPr>
        <w:t>(</w:t>
      </w:r>
      <w:r>
        <w:rPr>
          <w:rFonts w:ascii="SimSun" w:hAnsi="SimSun" w:eastAsia="SimSun" w:cs="SimSun"/>
          <w:sz w:val="24"/>
          <w:szCs w:val="24"/>
          <w:spacing w:val="-9"/>
        </w:rPr>
        <w:t>包括</w:t>
      </w:r>
      <w:r>
        <w:rPr>
          <w:rFonts w:ascii="SimSun" w:hAnsi="SimSun" w:eastAsia="SimSun" w:cs="SimSun"/>
          <w:sz w:val="24"/>
          <w:szCs w:val="24"/>
          <w:spacing w:val="-2"/>
        </w:rPr>
        <w:t>苯氧基环磷腈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1000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吨、环三磷腈磺酸钾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200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吨、六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(2-</w:t>
      </w:r>
      <w:r>
        <w:rPr>
          <w:rFonts w:ascii="SimSun" w:hAnsi="SimSun" w:eastAsia="SimSun" w:cs="SimSun"/>
          <w:sz w:val="24"/>
          <w:szCs w:val="24"/>
          <w:spacing w:val="-2"/>
        </w:rPr>
        <w:t>烯丙基苯氧基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)-</w:t>
      </w:r>
      <w:r>
        <w:rPr>
          <w:rFonts w:ascii="SimSun" w:hAnsi="SimSun" w:eastAsia="SimSun" w:cs="SimSun"/>
          <w:sz w:val="24"/>
          <w:szCs w:val="24"/>
          <w:spacing w:val="-3"/>
        </w:rPr>
        <w:t>环三磷腈</w:t>
      </w:r>
      <w:r>
        <w:rPr>
          <w:rFonts w:ascii="SimSun" w:hAnsi="SimSun" w:eastAsia="SimSun" w:cs="SimSun"/>
          <w:sz w:val="24"/>
          <w:szCs w:val="24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500</w:t>
      </w:r>
      <w:r>
        <w:rPr>
          <w:rFonts w:ascii="SimSun" w:hAnsi="SimSun" w:eastAsia="SimSun" w:cs="SimSun"/>
          <w:sz w:val="24"/>
          <w:szCs w:val="24"/>
          <w:spacing w:val="-1"/>
        </w:rPr>
        <w:t>吨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)</w:t>
      </w:r>
      <w:r>
        <w:rPr>
          <w:rFonts w:ascii="SimSun" w:hAnsi="SimSun" w:eastAsia="SimSun" w:cs="SimSun"/>
          <w:sz w:val="24"/>
          <w:szCs w:val="24"/>
          <w:spacing w:val="-1"/>
        </w:rPr>
        <w:t>的生产能力，年副产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31%</w:t>
      </w:r>
      <w:r>
        <w:rPr>
          <w:rFonts w:ascii="SimSun" w:hAnsi="SimSun" w:eastAsia="SimSun" w:cs="SimSun"/>
          <w:sz w:val="24"/>
          <w:szCs w:val="24"/>
          <w:spacing w:val="-1"/>
        </w:rPr>
        <w:t>盐酸</w:t>
      </w:r>
      <w:r>
        <w:rPr>
          <w:rFonts w:ascii="SimSun" w:hAnsi="SimSun" w:eastAsia="SimSun" w:cs="SimSun"/>
          <w:sz w:val="24"/>
          <w:szCs w:val="24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4280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吨。项目建成后，达产年预计实现销</w:t>
      </w:r>
      <w:r>
        <w:rPr>
          <w:rFonts w:ascii="SimSun" w:hAnsi="SimSun" w:eastAsia="SimSun" w:cs="SimSun"/>
          <w:sz w:val="24"/>
          <w:szCs w:val="24"/>
          <w:spacing w:val="-2"/>
        </w:rPr>
        <w:t>售收入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50950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万元，利润</w:t>
      </w:r>
      <w:r>
        <w:rPr>
          <w:rFonts w:ascii="SimSun" w:hAnsi="SimSun" w:eastAsia="SimSun" w:cs="SimSun"/>
          <w:sz w:val="24"/>
          <w:szCs w:val="24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10239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万元，税收</w:t>
      </w:r>
      <w:r>
        <w:rPr>
          <w:rFonts w:ascii="SimSun" w:hAnsi="SimSun" w:eastAsia="SimSun" w:cs="SimSun"/>
          <w:sz w:val="24"/>
          <w:szCs w:val="24"/>
          <w:spacing w:val="-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3071.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7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万元。该项目已经上虞区杭州湾上虞经</w:t>
      </w:r>
      <w:r>
        <w:rPr>
          <w:rFonts w:ascii="SimSun" w:hAnsi="SimSun" w:eastAsia="SimSun" w:cs="SimSun"/>
          <w:sz w:val="24"/>
          <w:szCs w:val="24"/>
          <w:spacing w:val="14"/>
        </w:rPr>
        <w:t>济技术开发区管理委员会进行“</w:t>
      </w:r>
      <w:r>
        <w:rPr>
          <w:rFonts w:ascii="SimSun" w:hAnsi="SimSun" w:eastAsia="SimSun" w:cs="SimSun"/>
          <w:sz w:val="24"/>
          <w:szCs w:val="24"/>
          <w:spacing w:val="-8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4"/>
        </w:rPr>
        <w:t>零土地</w:t>
      </w:r>
      <w:r>
        <w:rPr>
          <w:rFonts w:ascii="SimSun" w:hAnsi="SimSun" w:eastAsia="SimSun" w:cs="SimSun"/>
          <w:sz w:val="24"/>
          <w:szCs w:val="24"/>
          <w:spacing w:val="-6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4"/>
        </w:rPr>
        <w:t>”技</w:t>
      </w:r>
      <w:r>
        <w:rPr>
          <w:rFonts w:ascii="SimSun" w:hAnsi="SimSun" w:eastAsia="SimSun" w:cs="SimSun"/>
          <w:sz w:val="24"/>
          <w:szCs w:val="24"/>
          <w:spacing w:val="13"/>
        </w:rPr>
        <w:t>术改造项</w:t>
      </w:r>
      <w:r>
        <w:rPr>
          <w:rFonts w:ascii="SimSun" w:hAnsi="SimSun" w:eastAsia="SimSun" w:cs="SimSun"/>
          <w:sz w:val="24"/>
          <w:szCs w:val="24"/>
          <w:spacing w:val="-4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3"/>
        </w:rPr>
        <w:t>目备案赋码</w:t>
      </w:r>
      <w:r>
        <w:rPr>
          <w:rFonts w:ascii="SimSun" w:hAnsi="SimSun" w:eastAsia="SimSun" w:cs="SimSun"/>
          <w:sz w:val="24"/>
          <w:szCs w:val="24"/>
          <w:spacing w:val="-6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3"/>
        </w:rPr>
        <w:t>，项</w:t>
      </w:r>
      <w:r>
        <w:rPr>
          <w:rFonts w:ascii="SimSun" w:hAnsi="SimSun" w:eastAsia="SimSun" w:cs="SimSun"/>
          <w:sz w:val="24"/>
          <w:szCs w:val="24"/>
          <w:spacing w:val="-4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3"/>
        </w:rPr>
        <w:t>目代码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2412-330604-99-02-233761</w:t>
      </w:r>
      <w:r>
        <w:rPr>
          <w:rFonts w:ascii="SimSun" w:hAnsi="SimSun" w:eastAsia="SimSun" w:cs="SimSun"/>
          <w:sz w:val="24"/>
          <w:szCs w:val="24"/>
          <w:spacing w:val="-1"/>
        </w:rPr>
        <w:t>。</w:t>
      </w:r>
    </w:p>
    <w:p>
      <w:pPr>
        <w:ind w:left="13" w:right="21" w:firstLine="480"/>
        <w:spacing w:before="54" w:line="316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该项目从事高端专用化学品生产，按照《国民经济行业分类》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(GB/T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4754-2017)</w:t>
      </w:r>
      <w:r>
        <w:rPr>
          <w:rFonts w:ascii="SimSun" w:hAnsi="SimSun" w:eastAsia="SimSun" w:cs="SimSun"/>
          <w:sz w:val="24"/>
          <w:szCs w:val="24"/>
          <w:spacing w:val="-6"/>
        </w:rPr>
        <w:t>，</w:t>
      </w:r>
      <w:r>
        <w:rPr>
          <w:rFonts w:ascii="SimSun" w:hAnsi="SimSun" w:eastAsia="SimSun" w:cs="SimSun"/>
          <w:sz w:val="24"/>
          <w:szCs w:val="24"/>
          <w:spacing w:val="-5"/>
        </w:rPr>
        <w:t>项目属于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“C2662 </w:t>
      </w:r>
      <w:r>
        <w:rPr>
          <w:rFonts w:ascii="SimSun" w:hAnsi="SimSun" w:eastAsia="SimSun" w:cs="SimSun"/>
          <w:sz w:val="24"/>
          <w:szCs w:val="24"/>
          <w:spacing w:val="-5"/>
        </w:rPr>
        <w:t>专项化学品制造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”</w:t>
      </w:r>
      <w:r>
        <w:rPr>
          <w:rFonts w:ascii="SimSun" w:hAnsi="SimSun" w:eastAsia="SimSun" w:cs="SimSun"/>
          <w:sz w:val="24"/>
          <w:szCs w:val="24"/>
          <w:spacing w:val="-5"/>
        </w:rPr>
        <w:t>；对照《建设项目环境影响评价分类管理名录》，</w:t>
      </w:r>
    </w:p>
    <w:p>
      <w:pPr>
        <w:ind w:left="51" w:right="85" w:hanging="38"/>
        <w:spacing w:before="1" w:line="36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14"/>
        </w:rPr>
        <w:t>项</w:t>
      </w:r>
      <w:r>
        <w:rPr>
          <w:rFonts w:ascii="SimSun" w:hAnsi="SimSun" w:eastAsia="SimSun" w:cs="SimSun"/>
          <w:sz w:val="24"/>
          <w:szCs w:val="24"/>
          <w:spacing w:val="-23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14"/>
        </w:rPr>
        <w:t>目</w:t>
      </w:r>
      <w:r>
        <w:rPr>
          <w:rFonts w:ascii="SimSun" w:hAnsi="SimSun" w:eastAsia="SimSun" w:cs="SimSun"/>
          <w:sz w:val="24"/>
          <w:szCs w:val="24"/>
          <w:spacing w:val="-69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14"/>
        </w:rPr>
        <w:t>需编制环境影响报告书</w:t>
      </w:r>
      <w:r>
        <w:rPr>
          <w:rFonts w:ascii="SimSun" w:hAnsi="SimSun" w:eastAsia="SimSun" w:cs="SimSun"/>
          <w:sz w:val="24"/>
          <w:szCs w:val="24"/>
          <w:spacing w:val="-58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14"/>
        </w:rPr>
        <w:t>。根据《</w:t>
      </w:r>
      <w:r>
        <w:rPr>
          <w:rFonts w:ascii="SimSun" w:hAnsi="SimSun" w:eastAsia="SimSun" w:cs="SimSun"/>
          <w:sz w:val="24"/>
          <w:szCs w:val="24"/>
          <w:spacing w:val="-71"/>
        </w:rPr>
        <w:t xml:space="preserve"> </w:t>
      </w:r>
      <w:hyperlink w:history="true" r:id="rId4">
        <w:r>
          <w:rPr>
            <w:rFonts w:ascii="SimSun" w:hAnsi="SimSun" w:eastAsia="SimSun" w:cs="SimSun"/>
            <w:sz w:val="24"/>
            <w:szCs w:val="24"/>
            <w:b/>
            <w:bCs/>
            <w:spacing w:val="14"/>
          </w:rPr>
          <w:t>建设项目环境影响评价技术导则</w:t>
        </w:r>
        <w:r>
          <w:rPr>
            <w:rFonts w:ascii="SimSun" w:hAnsi="SimSun" w:eastAsia="SimSun" w:cs="SimSun"/>
            <w:sz w:val="24"/>
            <w:szCs w:val="24"/>
            <w:spacing w:val="69"/>
          </w:rPr>
          <w:t xml:space="preserve"> </w:t>
        </w:r>
        <w:r>
          <w:rPr>
            <w:rFonts w:ascii="SimSun" w:hAnsi="SimSun" w:eastAsia="SimSun" w:cs="SimSun"/>
            <w:sz w:val="24"/>
            <w:szCs w:val="24"/>
            <w:b/>
            <w:bCs/>
            <w:spacing w:val="14"/>
          </w:rPr>
          <w:t>总纲</w:t>
        </w:r>
      </w:hyperlink>
      <w:hyperlink w:history="true" r:id="rId4">
        <w:r>
          <w:rPr>
            <w:rFonts w:ascii="SimSun" w:hAnsi="SimSun" w:eastAsia="SimSun" w:cs="SimSun"/>
            <w:sz w:val="24"/>
            <w:szCs w:val="24"/>
            <w:b/>
            <w:bCs/>
            <w:spacing w:val="-3"/>
          </w:rPr>
          <w:t>(HJ2.1-2016</w:t>
        </w:r>
      </w:hyperlink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)》前言中要求，公众参与和环境影响评价文件编制工作分离。</w:t>
      </w:r>
    </w:p>
    <w:p>
      <w:pPr>
        <w:ind w:left="10" w:right="82" w:firstLine="479"/>
        <w:spacing w:before="108" w:line="357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</w:rPr>
        <w:t>根据《浙江省环境保护厅建设项目环境影响评价公众</w:t>
      </w:r>
      <w:r>
        <w:rPr>
          <w:rFonts w:ascii="SimSun" w:hAnsi="SimSun" w:eastAsia="SimSun" w:cs="SimSun"/>
          <w:sz w:val="24"/>
          <w:szCs w:val="24"/>
        </w:rPr>
        <w:t>参与和政府信息公开工作</w:t>
      </w:r>
      <w:r>
        <w:rPr>
          <w:rFonts w:ascii="SimSun" w:hAnsi="SimSun" w:eastAsia="SimSun" w:cs="SimSun"/>
          <w:sz w:val="24"/>
          <w:szCs w:val="24"/>
          <w:spacing w:val="-1"/>
        </w:rPr>
        <w:t>的实施细则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</w:t>
      </w:r>
      <w:r>
        <w:rPr>
          <w:rFonts w:ascii="SimSun" w:hAnsi="SimSun" w:eastAsia="SimSun" w:cs="SimSun"/>
          <w:sz w:val="24"/>
          <w:szCs w:val="24"/>
          <w:spacing w:val="-1"/>
        </w:rPr>
        <w:t>试行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)</w:t>
      </w:r>
      <w:r>
        <w:rPr>
          <w:rFonts w:ascii="SimSun" w:hAnsi="SimSun" w:eastAsia="SimSun" w:cs="SimSun"/>
          <w:sz w:val="24"/>
          <w:szCs w:val="24"/>
          <w:spacing w:val="-1"/>
        </w:rPr>
        <w:t>》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</w:t>
      </w:r>
      <w:r>
        <w:rPr>
          <w:rFonts w:ascii="SimSun" w:hAnsi="SimSun" w:eastAsia="SimSun" w:cs="SimSun"/>
          <w:sz w:val="24"/>
          <w:szCs w:val="24"/>
          <w:spacing w:val="-1"/>
        </w:rPr>
        <w:t>浙环发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[2014]28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号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)</w:t>
      </w:r>
      <w:r>
        <w:rPr>
          <w:rFonts w:ascii="SimSun" w:hAnsi="SimSun" w:eastAsia="SimSun" w:cs="SimSun"/>
          <w:sz w:val="24"/>
          <w:szCs w:val="24"/>
          <w:spacing w:val="-1"/>
        </w:rPr>
        <w:t>和《关于规范落实建</w:t>
      </w:r>
      <w:r>
        <w:rPr>
          <w:rFonts w:ascii="SimSun" w:hAnsi="SimSun" w:eastAsia="SimSun" w:cs="SimSun"/>
          <w:sz w:val="24"/>
          <w:szCs w:val="24"/>
          <w:spacing w:val="-2"/>
        </w:rPr>
        <w:t>设项目环境影响评价公</w:t>
      </w:r>
      <w:r>
        <w:rPr>
          <w:rFonts w:ascii="SimSun" w:hAnsi="SimSun" w:eastAsia="SimSun" w:cs="SimSun"/>
          <w:sz w:val="24"/>
          <w:szCs w:val="24"/>
          <w:spacing w:val="-3"/>
        </w:rPr>
        <w:t>众参与制度的通知》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(</w:t>
      </w:r>
      <w:r>
        <w:rPr>
          <w:rFonts w:ascii="SimSun" w:hAnsi="SimSun" w:eastAsia="SimSun" w:cs="SimSun"/>
          <w:sz w:val="24"/>
          <w:szCs w:val="24"/>
          <w:spacing w:val="-3"/>
        </w:rPr>
        <w:t>绍市环发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[2011]50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号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)</w:t>
      </w:r>
      <w:r>
        <w:rPr>
          <w:rFonts w:ascii="SimSun" w:hAnsi="SimSun" w:eastAsia="SimSun" w:cs="SimSun"/>
          <w:sz w:val="24"/>
          <w:szCs w:val="24"/>
          <w:spacing w:val="-3"/>
        </w:rPr>
        <w:t>等文件中的相关要求</w:t>
      </w:r>
      <w:r>
        <w:rPr>
          <w:rFonts w:ascii="SimSun" w:hAnsi="SimSun" w:eastAsia="SimSun" w:cs="SimSun"/>
          <w:sz w:val="24"/>
          <w:szCs w:val="24"/>
          <w:spacing w:val="-4"/>
        </w:rPr>
        <w:t>、建设单位与环评单</w:t>
      </w:r>
    </w:p>
    <w:p>
      <w:pPr>
        <w:spacing w:line="357" w:lineRule="auto"/>
        <w:sectPr>
          <w:headerReference w:type="default" r:id="rId2"/>
          <w:footerReference w:type="default" r:id="rId3"/>
          <w:pgSz w:w="11906" w:h="16839"/>
          <w:pgMar w:top="1166" w:right="1448" w:bottom="1156" w:left="1701" w:header="829" w:footer="99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395" w:lineRule="auto"/>
        <w:rPr/>
      </w:pPr>
      <w:r/>
    </w:p>
    <w:p>
      <w:pPr>
        <w:ind w:left="9" w:right="28"/>
        <w:spacing w:before="78" w:line="358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位的约定，</w:t>
      </w:r>
      <w:r>
        <w:rPr>
          <w:rFonts w:ascii="SimSun" w:hAnsi="SimSun" w:eastAsia="SimSun" w:cs="SimSun"/>
          <w:sz w:val="24"/>
          <w:szCs w:val="24"/>
          <w:b/>
          <w:bCs/>
          <w:spacing w:val="-1"/>
        </w:rPr>
        <w:t>明确建设单位为公众参与的实施主体。</w:t>
      </w:r>
      <w:r>
        <w:rPr>
          <w:rFonts w:ascii="SimSun" w:hAnsi="SimSun" w:eastAsia="SimSun" w:cs="SimSun"/>
          <w:sz w:val="24"/>
          <w:szCs w:val="24"/>
          <w:spacing w:val="-1"/>
        </w:rPr>
        <w:t>我单位根据环评进度，参照《关</w:t>
      </w:r>
      <w:r>
        <w:rPr>
          <w:rFonts w:ascii="SimSun" w:hAnsi="SimSun" w:eastAsia="SimSun" w:cs="SimSun"/>
          <w:sz w:val="24"/>
          <w:szCs w:val="24"/>
        </w:rPr>
        <w:t>于印发〈建设项目环境影响评价政府信息公开指南</w:t>
      </w:r>
      <w:r>
        <w:rPr>
          <w:rFonts w:ascii="Times New Roman" w:hAnsi="Times New Roman" w:eastAsia="Times New Roman" w:cs="Times New Roman"/>
          <w:sz w:val="24"/>
          <w:szCs w:val="24"/>
        </w:rPr>
        <w:t>(</w:t>
      </w:r>
      <w:r>
        <w:rPr>
          <w:rFonts w:ascii="SimSun" w:hAnsi="SimSun" w:eastAsia="SimSun" w:cs="SimSun"/>
          <w:sz w:val="24"/>
          <w:szCs w:val="24"/>
        </w:rPr>
        <w:t>试行</w:t>
      </w:r>
      <w:r>
        <w:rPr>
          <w:rFonts w:ascii="Times New Roman" w:hAnsi="Times New Roman" w:eastAsia="Times New Roman" w:cs="Times New Roman"/>
          <w:sz w:val="24"/>
          <w:szCs w:val="24"/>
        </w:rPr>
        <w:t>)</w:t>
      </w:r>
      <w:r>
        <w:rPr>
          <w:rFonts w:ascii="SimSun" w:hAnsi="SimSun" w:eastAsia="SimSun" w:cs="SimSun"/>
          <w:sz w:val="24"/>
          <w:szCs w:val="24"/>
          <w:spacing w:val="-1"/>
        </w:rPr>
        <w:t>〉的通知》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</w:t>
      </w:r>
      <w:r>
        <w:rPr>
          <w:rFonts w:ascii="SimSun" w:hAnsi="SimSun" w:eastAsia="SimSun" w:cs="SimSun"/>
          <w:sz w:val="24"/>
          <w:szCs w:val="24"/>
          <w:spacing w:val="-1"/>
        </w:rPr>
        <w:t>环办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[2013]103</w:t>
      </w:r>
      <w:r>
        <w:rPr>
          <w:rFonts w:ascii="SimSun" w:hAnsi="SimSun" w:eastAsia="SimSun" w:cs="SimSun"/>
          <w:sz w:val="24"/>
          <w:szCs w:val="24"/>
          <w:spacing w:val="-6"/>
        </w:rPr>
        <w:t>号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)</w:t>
      </w:r>
      <w:r>
        <w:rPr>
          <w:rFonts w:ascii="Times New Roman" w:hAnsi="Times New Roman" w:eastAsia="Times New Roman" w:cs="Times New Roman"/>
          <w:sz w:val="24"/>
          <w:szCs w:val="24"/>
          <w:spacing w:val="-3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6"/>
        </w:rPr>
        <w:t>、《关于推进环境保护公众参与的指导意见》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(</w:t>
      </w:r>
      <w:r>
        <w:rPr>
          <w:rFonts w:ascii="SimSun" w:hAnsi="SimSun" w:eastAsia="SimSun" w:cs="SimSun"/>
          <w:sz w:val="24"/>
          <w:szCs w:val="24"/>
          <w:spacing w:val="-6"/>
        </w:rPr>
        <w:t>环办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[2014]</w:t>
      </w: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48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7"/>
        </w:rPr>
        <w:t>号</w:t>
      </w: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)</w:t>
      </w:r>
      <w:r>
        <w:rPr>
          <w:rFonts w:ascii="Times New Roman" w:hAnsi="Times New Roman" w:eastAsia="Times New Roman" w:cs="Times New Roman"/>
          <w:sz w:val="24"/>
          <w:szCs w:val="24"/>
          <w:spacing w:val="-3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7"/>
        </w:rPr>
        <w:t>、《浙江省环境保</w:t>
      </w:r>
      <w:r>
        <w:rPr>
          <w:rFonts w:ascii="SimSun" w:hAnsi="SimSun" w:eastAsia="SimSun" w:cs="SimSun"/>
          <w:sz w:val="24"/>
          <w:szCs w:val="24"/>
          <w:spacing w:val="1"/>
        </w:rPr>
        <w:t>护厅建设项目环境影响评价公众参与和政府信息</w:t>
      </w:r>
      <w:r>
        <w:rPr>
          <w:rFonts w:ascii="SimSun" w:hAnsi="SimSun" w:eastAsia="SimSun" w:cs="SimSun"/>
          <w:sz w:val="24"/>
          <w:szCs w:val="24"/>
        </w:rPr>
        <w:t>公开工作的实施细则</w:t>
      </w:r>
      <w:r>
        <w:rPr>
          <w:rFonts w:ascii="Times New Roman" w:hAnsi="Times New Roman" w:eastAsia="Times New Roman" w:cs="Times New Roman"/>
          <w:sz w:val="24"/>
          <w:szCs w:val="24"/>
        </w:rPr>
        <w:t>(</w:t>
      </w:r>
      <w:r>
        <w:rPr>
          <w:rFonts w:ascii="SimSun" w:hAnsi="SimSun" w:eastAsia="SimSun" w:cs="SimSun"/>
          <w:sz w:val="24"/>
          <w:szCs w:val="24"/>
        </w:rPr>
        <w:t>试行</w:t>
      </w:r>
      <w:r>
        <w:rPr>
          <w:rFonts w:ascii="Times New Roman" w:hAnsi="Times New Roman" w:eastAsia="Times New Roman" w:cs="Times New Roman"/>
          <w:sz w:val="24"/>
          <w:szCs w:val="24"/>
        </w:rPr>
        <w:t>)</w:t>
      </w:r>
      <w:r>
        <w:rPr>
          <w:rFonts w:ascii="SimSun" w:hAnsi="SimSun" w:eastAsia="SimSun" w:cs="SimSun"/>
          <w:sz w:val="24"/>
          <w:szCs w:val="24"/>
        </w:rPr>
        <w:t>》</w:t>
      </w:r>
      <w:r>
        <w:rPr>
          <w:rFonts w:ascii="Times New Roman" w:hAnsi="Times New Roman" w:eastAsia="Times New Roman" w:cs="Times New Roman"/>
          <w:sz w:val="24"/>
          <w:szCs w:val="24"/>
        </w:rPr>
        <w:t>(</w:t>
      </w:r>
      <w:r>
        <w:rPr>
          <w:rFonts w:ascii="SimSun" w:hAnsi="SimSun" w:eastAsia="SimSun" w:cs="SimSun"/>
          <w:sz w:val="24"/>
          <w:szCs w:val="24"/>
        </w:rPr>
        <w:t>浙环</w:t>
      </w:r>
      <w:r>
        <w:rPr>
          <w:rFonts w:ascii="SimSun" w:hAnsi="SimSun" w:eastAsia="SimSun" w:cs="SimSun"/>
          <w:sz w:val="24"/>
          <w:szCs w:val="24"/>
          <w:spacing w:val="-3"/>
        </w:rPr>
        <w:t>发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[2014]28 </w:t>
      </w:r>
      <w:r>
        <w:rPr>
          <w:rFonts w:ascii="SimSun" w:hAnsi="SimSun" w:eastAsia="SimSun" w:cs="SimSun"/>
          <w:sz w:val="24"/>
          <w:szCs w:val="24"/>
          <w:spacing w:val="-3"/>
        </w:rPr>
        <w:t>号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)</w:t>
      </w:r>
      <w:r>
        <w:rPr>
          <w:rFonts w:ascii="SimSun" w:hAnsi="SimSun" w:eastAsia="SimSun" w:cs="SimSun"/>
          <w:sz w:val="24"/>
          <w:szCs w:val="24"/>
          <w:spacing w:val="-3"/>
        </w:rPr>
        <w:t>和《关于规范落实建设项目环境影响评价公众参与制度的通知》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(</w:t>
      </w:r>
      <w:r>
        <w:rPr>
          <w:rFonts w:ascii="SimSun" w:hAnsi="SimSun" w:eastAsia="SimSun" w:cs="SimSun"/>
          <w:sz w:val="24"/>
          <w:szCs w:val="24"/>
          <w:spacing w:val="-3"/>
        </w:rPr>
        <w:t>绍市</w:t>
      </w:r>
      <w:r>
        <w:rPr>
          <w:rFonts w:ascii="SimSun" w:hAnsi="SimSun" w:eastAsia="SimSun" w:cs="SimSun"/>
          <w:sz w:val="24"/>
          <w:szCs w:val="24"/>
          <w:spacing w:val="-1"/>
        </w:rPr>
        <w:t>环发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[2011]50 </w:t>
      </w:r>
      <w:r>
        <w:rPr>
          <w:rFonts w:ascii="SimSun" w:hAnsi="SimSun" w:eastAsia="SimSun" w:cs="SimSun"/>
          <w:sz w:val="24"/>
          <w:szCs w:val="24"/>
          <w:spacing w:val="-1"/>
        </w:rPr>
        <w:t>号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)</w:t>
      </w:r>
      <w:r>
        <w:rPr>
          <w:rFonts w:ascii="SimSun" w:hAnsi="SimSun" w:eastAsia="SimSun" w:cs="SimSun"/>
          <w:sz w:val="24"/>
          <w:szCs w:val="24"/>
          <w:spacing w:val="-1"/>
        </w:rPr>
        <w:t>等文件中的相关要求，向项目拟建地周边的群众和单位征询意见和</w:t>
      </w:r>
      <w:r>
        <w:rPr>
          <w:rFonts w:ascii="SimSun" w:hAnsi="SimSun" w:eastAsia="SimSun" w:cs="SimSun"/>
          <w:sz w:val="24"/>
          <w:szCs w:val="24"/>
          <w:spacing w:val="-4"/>
        </w:rPr>
        <w:t>建议。</w:t>
      </w:r>
    </w:p>
    <w:p>
      <w:pPr>
        <w:ind w:left="11" w:firstLine="435"/>
        <w:spacing w:before="19" w:line="361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5"/>
          <w:w w:val="98"/>
        </w:rPr>
        <w:t>本次公众参与依据《环境影响</w:t>
      </w:r>
      <w:r>
        <w:rPr>
          <w:rFonts w:ascii="SimSun" w:hAnsi="SimSun" w:eastAsia="SimSun" w:cs="SimSun"/>
          <w:sz w:val="24"/>
          <w:szCs w:val="24"/>
          <w:spacing w:val="-24"/>
          <w:w w:val="98"/>
        </w:rPr>
        <w:t>评价公众参与暂行办法》、《关于切实加强建设项目环境</w:t>
      </w:r>
      <w:r>
        <w:rPr>
          <w:rFonts w:ascii="SimSun" w:hAnsi="SimSun" w:eastAsia="SimSun" w:cs="SimSun"/>
          <w:sz w:val="24"/>
          <w:szCs w:val="24"/>
          <w:spacing w:val="-11"/>
          <w:w w:val="98"/>
        </w:rPr>
        <w:t>影</w:t>
      </w:r>
      <w:r>
        <w:rPr>
          <w:rFonts w:ascii="SimSun" w:hAnsi="SimSun" w:eastAsia="SimSun" w:cs="SimSun"/>
          <w:sz w:val="24"/>
          <w:szCs w:val="24"/>
          <w:spacing w:val="-29"/>
        </w:rPr>
        <w:t>响评价公众参与工作的实施意见》、《浙江省建设项目环境保护管理办法》（</w:t>
      </w:r>
      <w:r>
        <w:rPr>
          <w:rFonts w:ascii="Times New Roman" w:hAnsi="Times New Roman" w:eastAsia="Times New Roman" w:cs="Times New Roman"/>
          <w:sz w:val="24"/>
          <w:szCs w:val="24"/>
          <w:spacing w:val="-29"/>
        </w:rPr>
        <w:t>2021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9"/>
        </w:rPr>
        <w:t>年修正）等</w:t>
      </w:r>
      <w:r>
        <w:rPr>
          <w:rFonts w:ascii="SimSun" w:hAnsi="SimSun" w:eastAsia="SimSun" w:cs="SimSun"/>
          <w:sz w:val="24"/>
          <w:szCs w:val="24"/>
          <w:spacing w:val="-2"/>
        </w:rPr>
        <w:t>文件规定的内容，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采用建设单位网站发布、公示公告两种形式。</w:t>
      </w:r>
    </w:p>
    <w:p>
      <w:pPr>
        <w:spacing w:line="361" w:lineRule="auto"/>
        <w:sectPr>
          <w:headerReference w:type="default" r:id="rId5"/>
          <w:footerReference w:type="default" r:id="rId6"/>
          <w:pgSz w:w="11906" w:h="16839"/>
          <w:pgMar w:top="1166" w:right="1672" w:bottom="1156" w:left="1531" w:header="829" w:footer="99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311" w:lineRule="auto"/>
        <w:rPr/>
      </w:pPr>
      <w:r/>
    </w:p>
    <w:p>
      <w:pPr>
        <w:ind w:left="7"/>
        <w:spacing w:before="97" w:line="219" w:lineRule="auto"/>
        <w:outlineLvl w:val="0"/>
        <w:rPr>
          <w:rFonts w:ascii="SimSun" w:hAnsi="SimSun" w:eastAsia="SimSun" w:cs="SimSun"/>
          <w:sz w:val="30"/>
          <w:szCs w:val="30"/>
        </w:rPr>
      </w:pPr>
      <w:bookmarkStart w:name="bookmark4" w:id="3"/>
      <w:bookmarkEnd w:id="3"/>
      <w:bookmarkStart w:name="bookmark3" w:id="4"/>
      <w:bookmarkEnd w:id="4"/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5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21"/>
        </w:rPr>
        <w:t xml:space="preserve"> </w:t>
      </w:r>
      <w:r>
        <w:rPr>
          <w:rFonts w:ascii="SimSun" w:hAnsi="SimSun" w:eastAsia="SimSun" w:cs="SimSun"/>
          <w:sz w:val="30"/>
          <w:szCs w:val="30"/>
          <w:b/>
          <w:bCs/>
          <w:spacing w:val="-5"/>
        </w:rPr>
        <w:t>公示信息及征求意见</w:t>
      </w:r>
    </w:p>
    <w:p>
      <w:pPr>
        <w:pStyle w:val="BodyText"/>
        <w:spacing w:line="258" w:lineRule="auto"/>
        <w:rPr/>
      </w:pPr>
      <w:r/>
    </w:p>
    <w:p>
      <w:pPr>
        <w:ind w:left="146"/>
        <w:spacing w:before="91" w:line="220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6" w:id="5"/>
      <w:bookmarkEnd w:id="5"/>
      <w:bookmarkStart w:name="bookmark5" w:id="6"/>
      <w:bookmarkEnd w:id="6"/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4"/>
        </w:rPr>
        <w:t>2.1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17"/>
          <w:w w:val="10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公示信息内容</w:t>
      </w:r>
    </w:p>
    <w:p>
      <w:pPr>
        <w:ind w:left="13" w:firstLine="475"/>
        <w:spacing w:before="234" w:line="36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</w:rPr>
        <w:t>在环评单位编制环评报告期间，根据项目环评分析初步</w:t>
      </w:r>
      <w:r>
        <w:rPr>
          <w:rFonts w:ascii="SimSun" w:hAnsi="SimSun" w:eastAsia="SimSun" w:cs="SimSun"/>
          <w:sz w:val="24"/>
          <w:szCs w:val="24"/>
        </w:rPr>
        <w:t>结论，环评单位针对本</w:t>
      </w:r>
      <w:r>
        <w:rPr>
          <w:rFonts w:ascii="SimSun" w:hAnsi="SimSun" w:eastAsia="SimSun" w:cs="SimSun"/>
          <w:sz w:val="24"/>
          <w:szCs w:val="24"/>
          <w:spacing w:val="-1"/>
        </w:rPr>
        <w:t>项目进行了环评信息公示，公告内容包括：</w:t>
      </w:r>
    </w:p>
    <w:p>
      <w:pPr>
        <w:ind w:left="490"/>
        <w:spacing w:line="212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</w:t>
      </w:r>
      <w:r>
        <w:rPr>
          <w:rFonts w:ascii="SimSun" w:hAnsi="SimSun" w:eastAsia="SimSun" w:cs="SimSun"/>
          <w:sz w:val="24"/>
          <w:szCs w:val="24"/>
          <w:spacing w:val="-1"/>
        </w:rPr>
        <w:t>一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)</w:t>
      </w:r>
      <w:r>
        <w:rPr>
          <w:rFonts w:ascii="SimSun" w:hAnsi="SimSun" w:eastAsia="SimSun" w:cs="SimSun"/>
          <w:sz w:val="24"/>
          <w:szCs w:val="24"/>
          <w:spacing w:val="-1"/>
        </w:rPr>
        <w:t>建设项目基本情况；</w:t>
      </w:r>
    </w:p>
    <w:p>
      <w:pPr>
        <w:ind w:left="490"/>
        <w:spacing w:before="192" w:line="212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</w:t>
      </w:r>
      <w:r>
        <w:rPr>
          <w:rFonts w:ascii="SimSun" w:hAnsi="SimSun" w:eastAsia="SimSun" w:cs="SimSun"/>
          <w:sz w:val="24"/>
          <w:szCs w:val="24"/>
          <w:spacing w:val="-1"/>
        </w:rPr>
        <w:t>二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)</w:t>
      </w:r>
      <w:r>
        <w:rPr>
          <w:rFonts w:ascii="SimSun" w:hAnsi="SimSun" w:eastAsia="SimSun" w:cs="SimSun"/>
          <w:sz w:val="24"/>
          <w:szCs w:val="24"/>
          <w:spacing w:val="-1"/>
        </w:rPr>
        <w:t>环境影响评价范围内主要环境敏感目标分布情况；</w:t>
      </w:r>
    </w:p>
    <w:p>
      <w:pPr>
        <w:ind w:left="490"/>
        <w:spacing w:before="192" w:line="212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</w:t>
      </w:r>
      <w:r>
        <w:rPr>
          <w:rFonts w:ascii="SimSun" w:hAnsi="SimSun" w:eastAsia="SimSun" w:cs="SimSun"/>
          <w:sz w:val="24"/>
          <w:szCs w:val="24"/>
          <w:spacing w:val="-1"/>
        </w:rPr>
        <w:t>三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)</w:t>
      </w:r>
      <w:r>
        <w:rPr>
          <w:rFonts w:ascii="SimSun" w:hAnsi="SimSun" w:eastAsia="SimSun" w:cs="SimSun"/>
          <w:sz w:val="24"/>
          <w:szCs w:val="24"/>
          <w:spacing w:val="-1"/>
        </w:rPr>
        <w:t>主要环境影响预测情况；</w:t>
      </w:r>
    </w:p>
    <w:p>
      <w:pPr>
        <w:ind w:left="490"/>
        <w:spacing w:before="192" w:line="212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</w:t>
      </w:r>
      <w:r>
        <w:rPr>
          <w:rFonts w:ascii="SimSun" w:hAnsi="SimSun" w:eastAsia="SimSun" w:cs="SimSun"/>
          <w:sz w:val="24"/>
          <w:szCs w:val="24"/>
          <w:spacing w:val="-1"/>
        </w:rPr>
        <w:t>四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)</w:t>
      </w:r>
      <w:r>
        <w:rPr>
          <w:rFonts w:ascii="SimSun" w:hAnsi="SimSun" w:eastAsia="SimSun" w:cs="SimSun"/>
          <w:sz w:val="24"/>
          <w:szCs w:val="24"/>
          <w:spacing w:val="-1"/>
        </w:rPr>
        <w:t>拟采取的主要环境保护措施、环境风险防范措施以及预期效果；</w:t>
      </w:r>
    </w:p>
    <w:p>
      <w:pPr>
        <w:ind w:left="490"/>
        <w:spacing w:before="193" w:line="212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</w:t>
      </w:r>
      <w:r>
        <w:rPr>
          <w:rFonts w:ascii="SimSun" w:hAnsi="SimSun" w:eastAsia="SimSun" w:cs="SimSun"/>
          <w:sz w:val="24"/>
          <w:szCs w:val="24"/>
          <w:spacing w:val="-1"/>
        </w:rPr>
        <w:t>五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)</w:t>
      </w:r>
      <w:r>
        <w:rPr>
          <w:rFonts w:ascii="SimSun" w:hAnsi="SimSun" w:eastAsia="SimSun" w:cs="SimSun"/>
          <w:sz w:val="24"/>
          <w:szCs w:val="24"/>
          <w:spacing w:val="-1"/>
        </w:rPr>
        <w:t>环境影响评价初步结论。</w:t>
      </w:r>
    </w:p>
    <w:p>
      <w:pPr>
        <w:ind w:left="492"/>
        <w:spacing w:before="192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征求意见的内容主要包括对象、范围、期限和公众意见反馈途径等。</w:t>
      </w:r>
    </w:p>
    <w:p>
      <w:pPr>
        <w:ind w:left="489"/>
        <w:spacing w:before="183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环评公示信息内容见</w:t>
      </w:r>
      <w:r>
        <w:rPr>
          <w:rFonts w:ascii="SimSun" w:hAnsi="SimSun" w:eastAsia="SimSun" w:cs="SimSun"/>
          <w:sz w:val="24"/>
          <w:szCs w:val="24"/>
          <w:b/>
          <w:bCs/>
          <w:u w:val="single" w:color="auto"/>
          <w:spacing w:val="-2"/>
        </w:rPr>
        <w:t>附件</w:t>
      </w:r>
      <w:r>
        <w:rPr>
          <w:rFonts w:ascii="SimSun" w:hAnsi="SimSun" w:eastAsia="SimSun" w:cs="SimSun"/>
          <w:sz w:val="24"/>
          <w:szCs w:val="24"/>
          <w:u w:val="single" w:color="auto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u w:val="single" w:color="auto"/>
          <w:spacing w:val="-2"/>
        </w:rPr>
        <w:t>2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。</w:t>
      </w:r>
    </w:p>
    <w:p>
      <w:pPr>
        <w:ind w:left="146"/>
        <w:spacing w:before="239" w:line="221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8" w:id="7"/>
      <w:bookmarkEnd w:id="7"/>
      <w:bookmarkStart w:name="bookmark7" w:id="8"/>
      <w:bookmarkEnd w:id="8"/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5"/>
        </w:rPr>
        <w:t>2.2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18"/>
          <w:w w:val="10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公示载体</w:t>
      </w:r>
    </w:p>
    <w:p>
      <w:pPr>
        <w:ind w:left="489"/>
        <w:spacing w:before="233"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根据文件要求，项目环境影响评价信息公示在通过</w:t>
      </w:r>
      <w:r>
        <w:rPr>
          <w:rFonts w:ascii="SimSun" w:hAnsi="SimSun" w:eastAsia="SimSun" w:cs="SimSun"/>
          <w:sz w:val="24"/>
          <w:szCs w:val="24"/>
          <w:spacing w:val="-1"/>
        </w:rPr>
        <w:t>以下两种方式同步进行：</w:t>
      </w:r>
    </w:p>
    <w:p>
      <w:pPr>
        <w:ind w:left="496"/>
        <w:spacing w:before="185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9"/>
        </w:rPr>
        <w:t>1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1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、现场公示</w:t>
      </w:r>
    </w:p>
    <w:p>
      <w:pPr>
        <w:ind w:left="8" w:firstLine="482"/>
        <w:spacing w:before="182" w:line="36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</w:rPr>
        <w:t>现场公示采用在周边敏感点公告栏张贴的形式进</w:t>
      </w:r>
      <w:r>
        <w:rPr>
          <w:rFonts w:ascii="SimSun" w:hAnsi="SimSun" w:eastAsia="SimSun" w:cs="SimSun"/>
          <w:sz w:val="24"/>
          <w:szCs w:val="24"/>
        </w:rPr>
        <w:t>行，按照要求，环评编制期间</w:t>
      </w:r>
      <w:r>
        <w:rPr>
          <w:rFonts w:ascii="SimSun" w:hAnsi="SimSun" w:eastAsia="SimSun" w:cs="SimSun"/>
          <w:sz w:val="24"/>
          <w:szCs w:val="24"/>
          <w:spacing w:val="-3"/>
        </w:rPr>
        <w:t>在评价范围内的敏感点进行了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1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次公示；</w:t>
      </w:r>
    </w:p>
    <w:p>
      <w:pPr>
        <w:ind w:left="486"/>
        <w:spacing w:before="1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7"/>
        </w:rPr>
        <w:t>2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3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、网上公示</w:t>
      </w:r>
    </w:p>
    <w:p>
      <w:pPr>
        <w:ind w:left="489"/>
        <w:spacing w:before="181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环评期间，我单位在企业公司的网站上进行了公示。</w:t>
      </w:r>
    </w:p>
    <w:p>
      <w:pPr>
        <w:ind w:left="246"/>
        <w:spacing w:before="182" w:line="219" w:lineRule="auto"/>
        <w:outlineLvl w:val="2"/>
        <w:rPr>
          <w:rFonts w:ascii="SimSun" w:hAnsi="SimSun" w:eastAsia="SimSun" w:cs="SimSun"/>
          <w:sz w:val="24"/>
          <w:szCs w:val="24"/>
        </w:rPr>
      </w:pPr>
      <w:bookmarkStart w:name="bookmark10" w:id="9"/>
      <w:bookmarkEnd w:id="9"/>
      <w:bookmarkStart w:name="bookmark9" w:id="10"/>
      <w:bookmarkEnd w:id="10"/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"/>
        </w:rPr>
        <w:t>2.2.1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现场张贴公示</w:t>
      </w:r>
    </w:p>
    <w:p>
      <w:pPr>
        <w:ind w:left="496"/>
        <w:spacing w:before="183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9"/>
        </w:rPr>
        <w:t>1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1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、公示时间</w:t>
      </w:r>
    </w:p>
    <w:p>
      <w:pPr>
        <w:ind w:left="497"/>
        <w:spacing w:before="181"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</w:rPr>
        <w:t>公告时间：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2025 </w:t>
      </w:r>
      <w:r>
        <w:rPr>
          <w:rFonts w:ascii="SimSun" w:hAnsi="SimSun" w:eastAsia="SimSun" w:cs="SimSun"/>
          <w:sz w:val="24"/>
          <w:szCs w:val="24"/>
          <w:spacing w:val="-6"/>
        </w:rPr>
        <w:t>年</w:t>
      </w:r>
      <w:r>
        <w:rPr>
          <w:rFonts w:ascii="SimSun" w:hAnsi="SimSun" w:eastAsia="SimSun" w:cs="SimSun"/>
          <w:sz w:val="24"/>
          <w:szCs w:val="24"/>
          <w:spacing w:val="-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6"/>
        </w:rPr>
        <w:t>月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19  </w:t>
      </w:r>
      <w:r>
        <w:rPr>
          <w:rFonts w:ascii="SimSun" w:hAnsi="SimSun" w:eastAsia="SimSun" w:cs="SimSun"/>
          <w:sz w:val="24"/>
          <w:szCs w:val="24"/>
          <w:spacing w:val="-6"/>
        </w:rPr>
        <w:t>日～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2025 </w:t>
      </w:r>
      <w:r>
        <w:rPr>
          <w:rFonts w:ascii="SimSun" w:hAnsi="SimSun" w:eastAsia="SimSun" w:cs="SimSun"/>
          <w:sz w:val="24"/>
          <w:szCs w:val="24"/>
          <w:spacing w:val="-6"/>
        </w:rPr>
        <w:t>年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7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6"/>
        </w:rPr>
        <w:t>月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3  </w:t>
      </w:r>
      <w:r>
        <w:rPr>
          <w:rFonts w:ascii="SimSun" w:hAnsi="SimSun" w:eastAsia="SimSun" w:cs="SimSun"/>
          <w:sz w:val="24"/>
          <w:szCs w:val="24"/>
          <w:spacing w:val="-6"/>
        </w:rPr>
        <w:t>日，不少于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10 </w:t>
      </w:r>
      <w:r>
        <w:rPr>
          <w:rFonts w:ascii="SimSun" w:hAnsi="SimSun" w:eastAsia="SimSun" w:cs="SimSun"/>
          <w:sz w:val="24"/>
          <w:szCs w:val="24"/>
          <w:spacing w:val="-6"/>
        </w:rPr>
        <w:t>个工作日。</w:t>
      </w:r>
    </w:p>
    <w:p>
      <w:pPr>
        <w:ind w:left="486"/>
        <w:spacing w:before="184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7"/>
        </w:rPr>
        <w:t>2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3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、公示地点</w:t>
      </w:r>
    </w:p>
    <w:p>
      <w:pPr>
        <w:ind w:left="15" w:firstLine="473"/>
        <w:spacing w:before="181" w:line="36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</w:rPr>
        <w:t>杭州湾上虞经济技术开发区管委会、联合村村委、珠海</w:t>
      </w:r>
      <w:r>
        <w:rPr>
          <w:rFonts w:ascii="SimSun" w:hAnsi="SimSun" w:eastAsia="SimSun" w:cs="SimSun"/>
          <w:sz w:val="24"/>
          <w:szCs w:val="24"/>
        </w:rPr>
        <w:t>村村委、丰棉村村委公</w:t>
      </w:r>
      <w:r>
        <w:rPr>
          <w:rFonts w:ascii="SimSun" w:hAnsi="SimSun" w:eastAsia="SimSun" w:cs="SimSun"/>
          <w:sz w:val="24"/>
          <w:szCs w:val="24"/>
          <w:spacing w:val="-6"/>
        </w:rPr>
        <w:t>告栏。</w:t>
      </w:r>
    </w:p>
    <w:p>
      <w:pPr>
        <w:ind w:left="484"/>
        <w:spacing w:before="1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5"/>
        </w:rPr>
        <w:t>3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26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、公示照片及公示证明</w:t>
      </w:r>
    </w:p>
    <w:p>
      <w:pPr>
        <w:ind w:left="497"/>
        <w:spacing w:before="183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u w:val="single" w:color="auto"/>
          <w:spacing w:val="-3"/>
        </w:rPr>
        <w:t>公示照片见图</w:t>
      </w:r>
      <w:r>
        <w:rPr>
          <w:rFonts w:ascii="SimSun" w:hAnsi="SimSun" w:eastAsia="SimSun" w:cs="SimSun"/>
          <w:sz w:val="24"/>
          <w:szCs w:val="24"/>
          <w:u w:val="single" w:color="auto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3"/>
        </w:rPr>
        <w:t>2-1</w:t>
      </w:r>
      <w:r>
        <w:rPr>
          <w:rFonts w:ascii="SimSun" w:hAnsi="SimSun" w:eastAsia="SimSun" w:cs="SimSun"/>
          <w:sz w:val="24"/>
          <w:szCs w:val="24"/>
          <w:spacing w:val="-3"/>
        </w:rPr>
        <w:t>。</w:t>
      </w:r>
    </w:p>
    <w:p>
      <w:pPr>
        <w:spacing w:line="219" w:lineRule="auto"/>
        <w:sectPr>
          <w:headerReference w:type="default" r:id="rId7"/>
          <w:footerReference w:type="default" r:id="rId8"/>
          <w:pgSz w:w="11906" w:h="16839"/>
          <w:pgMar w:top="1166" w:right="1530" w:bottom="1156" w:left="1701" w:header="829" w:footer="99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spacing w:before="122"/>
        <w:rPr/>
      </w:pPr>
      <w:r/>
    </w:p>
    <w:p>
      <w:pPr>
        <w:sectPr>
          <w:headerReference w:type="default" r:id="rId9"/>
          <w:footerReference w:type="default" r:id="rId10"/>
          <w:pgSz w:w="11906" w:h="16839"/>
          <w:pgMar w:top="1166" w:right="985" w:bottom="1156" w:left="804" w:header="829" w:footer="994" w:gutter="0"/>
          <w:cols w:equalWidth="0" w:num="1">
            <w:col w:w="10116" w:space="0"/>
          </w:cols>
        </w:sectPr>
        <w:rPr/>
      </w:pPr>
    </w:p>
    <w:p>
      <w:pPr>
        <w:spacing w:line="4164" w:lineRule="exact"/>
        <w:rPr/>
      </w:pPr>
      <w:r>
        <w:rPr>
          <w:position w:val="-83"/>
        </w:rPr>
        <w:drawing>
          <wp:inline distT="0" distB="0" distL="0" distR="0">
            <wp:extent cx="3086100" cy="2644140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05"/>
        <w:spacing w:before="3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2025 </w:t>
      </w:r>
      <w:r>
        <w:rPr>
          <w:rFonts w:ascii="SimSun" w:hAnsi="SimSun" w:eastAsia="SimSun" w:cs="SimSun"/>
          <w:sz w:val="24"/>
          <w:szCs w:val="24"/>
          <w:spacing w:val="-7"/>
        </w:rPr>
        <w:t>年</w:t>
      </w:r>
      <w:r>
        <w:rPr>
          <w:rFonts w:ascii="SimSun" w:hAnsi="SimSun" w:eastAsia="SimSun" w:cs="SimSun"/>
          <w:sz w:val="24"/>
          <w:szCs w:val="24"/>
          <w:spacing w:val="-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7"/>
        </w:rPr>
        <w:t>月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19  </w:t>
      </w:r>
      <w:r>
        <w:rPr>
          <w:rFonts w:ascii="SimSun" w:hAnsi="SimSun" w:eastAsia="SimSun" w:cs="SimSun"/>
          <w:sz w:val="24"/>
          <w:szCs w:val="24"/>
          <w:spacing w:val="-7"/>
        </w:rPr>
        <w:t>日（张贴日）</w:t>
      </w:r>
    </w:p>
    <w:p>
      <w:pPr>
        <w:spacing w:before="37" w:line="3645" w:lineRule="exact"/>
        <w:rPr/>
      </w:pPr>
      <w:r>
        <w:rPr>
          <w:position w:val="-72"/>
        </w:rPr>
        <w:drawing>
          <wp:inline distT="0" distB="0" distL="0" distR="0">
            <wp:extent cx="3086100" cy="2314955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23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5"/>
        <w:spacing w:before="3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1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before="87" w:line="3646" w:lineRule="exact"/>
        <w:rPr/>
      </w:pPr>
      <w:r>
        <w:rPr>
          <w:position w:val="-72"/>
        </w:rPr>
        <w:drawing>
          <wp:inline distT="0" distB="0" distL="0" distR="0">
            <wp:extent cx="3086100" cy="2314955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23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5"/>
        <w:spacing w:before="36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2025 </w:t>
      </w:r>
      <w:r>
        <w:rPr>
          <w:rFonts w:ascii="SimSun" w:hAnsi="SimSun" w:eastAsia="SimSun" w:cs="SimSun"/>
          <w:sz w:val="24"/>
          <w:szCs w:val="24"/>
          <w:spacing w:val="-4"/>
        </w:rPr>
        <w:t>年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23  </w:t>
      </w:r>
      <w:r>
        <w:rPr>
          <w:rFonts w:ascii="SimSun" w:hAnsi="SimSun" w:eastAsia="SimSun" w:cs="SimSun"/>
          <w:sz w:val="24"/>
          <w:szCs w:val="24"/>
          <w:spacing w:val="-4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 </w:t>
      </w:r>
      <w:r>
        <w:rPr>
          <w:rFonts w:ascii="SimSun" w:hAnsi="SimSun" w:eastAsia="SimSun" w:cs="SimSun"/>
          <w:sz w:val="24"/>
          <w:szCs w:val="24"/>
          <w:spacing w:val="-4"/>
        </w:rPr>
        <w:t>个工作</w:t>
      </w:r>
      <w:r>
        <w:rPr>
          <w:rFonts w:ascii="SimSun" w:hAnsi="SimSun" w:eastAsia="SimSun" w:cs="SimSun"/>
          <w:sz w:val="24"/>
          <w:szCs w:val="24"/>
          <w:spacing w:val="-5"/>
        </w:rPr>
        <w:t>日）</w:t>
      </w:r>
    </w:p>
    <w:p>
      <w:pPr>
        <w:spacing w:line="51" w:lineRule="exact"/>
        <w:rPr/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firstLine="38"/>
        <w:spacing w:before="235" w:line="3687" w:lineRule="exact"/>
        <w:rPr/>
      </w:pPr>
      <w:r>
        <w:rPr>
          <w:position w:val="-73"/>
        </w:rPr>
        <w:drawing>
          <wp:inline distT="0" distB="0" distL="0" distR="0">
            <wp:extent cx="3121152" cy="2340864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69"/>
        <w:spacing w:before="3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2025 </w:t>
      </w:r>
      <w:r>
        <w:rPr>
          <w:rFonts w:ascii="SimSun" w:hAnsi="SimSun" w:eastAsia="SimSun" w:cs="SimSun"/>
          <w:sz w:val="24"/>
          <w:szCs w:val="24"/>
          <w:spacing w:val="-7"/>
        </w:rPr>
        <w:t>年</w:t>
      </w:r>
      <w:r>
        <w:rPr>
          <w:rFonts w:ascii="SimSun" w:hAnsi="SimSun" w:eastAsia="SimSun" w:cs="SimSun"/>
          <w:sz w:val="24"/>
          <w:szCs w:val="24"/>
          <w:spacing w:val="-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7"/>
        </w:rPr>
        <w:t>月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19  </w:t>
      </w:r>
      <w:r>
        <w:rPr>
          <w:rFonts w:ascii="SimSun" w:hAnsi="SimSun" w:eastAsia="SimSun" w:cs="SimSun"/>
          <w:sz w:val="24"/>
          <w:szCs w:val="24"/>
          <w:spacing w:val="-7"/>
        </w:rPr>
        <w:t>日（张贴日）</w:t>
      </w:r>
    </w:p>
    <w:p>
      <w:pPr>
        <w:spacing w:before="230" w:line="3741" w:lineRule="exact"/>
        <w:rPr/>
      </w:pPr>
      <w:r>
        <w:rPr>
          <w:position w:val="-74"/>
        </w:rPr>
        <w:drawing>
          <wp:inline distT="0" distB="0" distL="0" distR="0">
            <wp:extent cx="3168395" cy="2375915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6" w:line="212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1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line="3742" w:lineRule="exact"/>
        <w:rPr/>
      </w:pPr>
      <w:r>
        <w:rPr>
          <w:position w:val="-74"/>
        </w:rPr>
        <w:drawing>
          <wp:inline distT="0" distB="0" distL="0" distR="0">
            <wp:extent cx="3168395" cy="2375916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2025 </w:t>
      </w:r>
      <w:r>
        <w:rPr>
          <w:rFonts w:ascii="SimSun" w:hAnsi="SimSun" w:eastAsia="SimSun" w:cs="SimSun"/>
          <w:sz w:val="24"/>
          <w:szCs w:val="24"/>
          <w:spacing w:val="-4"/>
        </w:rPr>
        <w:t>年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23  </w:t>
      </w:r>
      <w:r>
        <w:rPr>
          <w:rFonts w:ascii="SimSun" w:hAnsi="SimSun" w:eastAsia="SimSun" w:cs="SimSun"/>
          <w:sz w:val="24"/>
          <w:szCs w:val="24"/>
          <w:spacing w:val="-4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 </w:t>
      </w:r>
      <w:r>
        <w:rPr>
          <w:rFonts w:ascii="SimSun" w:hAnsi="SimSun" w:eastAsia="SimSun" w:cs="SimSun"/>
          <w:sz w:val="24"/>
          <w:szCs w:val="24"/>
          <w:spacing w:val="-4"/>
        </w:rPr>
        <w:t>个工作</w:t>
      </w:r>
      <w:r>
        <w:rPr>
          <w:rFonts w:ascii="SimSun" w:hAnsi="SimSun" w:eastAsia="SimSun" w:cs="SimSun"/>
          <w:sz w:val="24"/>
          <w:szCs w:val="24"/>
          <w:spacing w:val="-5"/>
        </w:rPr>
        <w:t>日）</w:t>
      </w:r>
    </w:p>
    <w:p>
      <w:pPr>
        <w:spacing w:line="219" w:lineRule="auto"/>
        <w:sectPr>
          <w:type w:val="continuous"/>
          <w:pgSz w:w="11906" w:h="16839"/>
          <w:pgMar w:top="1166" w:right="985" w:bottom="1156" w:left="804" w:header="829" w:footer="994" w:gutter="0"/>
          <w:cols w:equalWidth="0" w:num="2">
            <w:col w:w="5027" w:space="100"/>
            <w:col w:w="4990" w:space="0"/>
          </w:cols>
        </w:sectPr>
        <w:rPr>
          <w:rFonts w:ascii="SimSun" w:hAnsi="SimSun" w:eastAsia="SimSun" w:cs="SimSun"/>
          <w:sz w:val="24"/>
          <w:szCs w:val="24"/>
        </w:rPr>
      </w:pPr>
    </w:p>
    <w:p>
      <w:pPr>
        <w:ind w:left="4092"/>
        <w:spacing w:before="30" w:line="18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丰棉村公示照片</w:t>
      </w:r>
    </w:p>
    <w:p>
      <w:pPr>
        <w:spacing w:line="185" w:lineRule="auto"/>
        <w:sectPr>
          <w:type w:val="continuous"/>
          <w:pgSz w:w="11906" w:h="16839"/>
          <w:pgMar w:top="1166" w:right="985" w:bottom="1156" w:left="804" w:header="829" w:footer="994" w:gutter="0"/>
          <w:cols w:equalWidth="0" w:num="1">
            <w:col w:w="10116" w:space="0"/>
          </w:cols>
        </w:sectPr>
        <w:rPr>
          <w:rFonts w:ascii="SimSun" w:hAnsi="SimSun" w:eastAsia="SimSun" w:cs="SimSun"/>
          <w:sz w:val="28"/>
          <w:szCs w:val="28"/>
        </w:rPr>
      </w:pPr>
    </w:p>
    <w:p>
      <w:pPr>
        <w:spacing w:before="123"/>
        <w:rPr/>
      </w:pPr>
      <w:r/>
    </w:p>
    <w:p>
      <w:pPr>
        <w:sectPr>
          <w:headerReference w:type="default" r:id="rId17"/>
          <w:footerReference w:type="default" r:id="rId18"/>
          <w:pgSz w:w="11906" w:h="16839"/>
          <w:pgMar w:top="1166" w:right="815" w:bottom="1153" w:left="974" w:header="829" w:footer="994" w:gutter="0"/>
          <w:cols w:equalWidth="0" w:num="1">
            <w:col w:w="10117" w:space="0"/>
          </w:cols>
        </w:sectPr>
        <w:rPr/>
      </w:pPr>
    </w:p>
    <w:p>
      <w:pPr>
        <w:spacing w:before="47" w:line="3645" w:lineRule="exact"/>
        <w:rPr/>
      </w:pPr>
      <w:r>
        <w:rPr>
          <w:position w:val="-72"/>
        </w:rPr>
        <w:drawing>
          <wp:inline distT="0" distB="0" distL="0" distR="0">
            <wp:extent cx="3086100" cy="2314955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23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5"/>
        <w:spacing w:before="3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24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3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before="85" w:line="3645" w:lineRule="exact"/>
        <w:rPr/>
      </w:pPr>
      <w:r>
        <w:rPr>
          <w:position w:val="-72"/>
        </w:rPr>
        <w:drawing>
          <wp:inline distT="0" distB="0" distL="0" distR="0">
            <wp:extent cx="3086100" cy="2314956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231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5"/>
        <w:spacing w:before="3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2025 </w:t>
      </w:r>
      <w:r>
        <w:rPr>
          <w:rFonts w:ascii="SimSun" w:hAnsi="SimSun" w:eastAsia="SimSun" w:cs="SimSun"/>
          <w:sz w:val="24"/>
          <w:szCs w:val="24"/>
          <w:spacing w:val="-4"/>
        </w:rPr>
        <w:t>年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25  </w:t>
      </w:r>
      <w:r>
        <w:rPr>
          <w:rFonts w:ascii="SimSun" w:hAnsi="SimSun" w:eastAsia="SimSun" w:cs="SimSun"/>
          <w:sz w:val="24"/>
          <w:szCs w:val="24"/>
          <w:spacing w:val="-4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4 </w:t>
      </w:r>
      <w:r>
        <w:rPr>
          <w:rFonts w:ascii="SimSun" w:hAnsi="SimSun" w:eastAsia="SimSun" w:cs="SimSun"/>
          <w:sz w:val="24"/>
          <w:szCs w:val="24"/>
          <w:spacing w:val="-4"/>
        </w:rPr>
        <w:t>个工作日）</w:t>
      </w:r>
    </w:p>
    <w:p>
      <w:pPr>
        <w:spacing w:before="85" w:line="3646" w:lineRule="exact"/>
        <w:rPr/>
      </w:pPr>
      <w:r>
        <w:rPr>
          <w:position w:val="-72"/>
        </w:rPr>
        <w:drawing>
          <wp:inline distT="0" distB="0" distL="0" distR="0">
            <wp:extent cx="3086100" cy="2314955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23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5"/>
        <w:spacing w:before="3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26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5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line="51" w:lineRule="exact"/>
        <w:rPr/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740" w:lineRule="exact"/>
        <w:rPr/>
      </w:pPr>
      <w:r>
        <w:rPr>
          <w:position w:val="-74"/>
        </w:rPr>
        <w:drawing>
          <wp:inline distT="0" distB="0" distL="0" distR="0">
            <wp:extent cx="3168395" cy="2375040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3" w:line="214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24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3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line="3741" w:lineRule="exact"/>
        <w:rPr/>
      </w:pPr>
      <w:r>
        <w:rPr>
          <w:position w:val="-74"/>
        </w:rPr>
        <w:drawing>
          <wp:inline distT="0" distB="0" distL="0" distR="0">
            <wp:extent cx="3168395" cy="2375915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4" w:line="212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2025 </w:t>
      </w:r>
      <w:r>
        <w:rPr>
          <w:rFonts w:ascii="SimSun" w:hAnsi="SimSun" w:eastAsia="SimSun" w:cs="SimSun"/>
          <w:sz w:val="24"/>
          <w:szCs w:val="24"/>
          <w:spacing w:val="-4"/>
        </w:rPr>
        <w:t>年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25  </w:t>
      </w:r>
      <w:r>
        <w:rPr>
          <w:rFonts w:ascii="SimSun" w:hAnsi="SimSun" w:eastAsia="SimSun" w:cs="SimSun"/>
          <w:sz w:val="24"/>
          <w:szCs w:val="24"/>
          <w:spacing w:val="-4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4 </w:t>
      </w:r>
      <w:r>
        <w:rPr>
          <w:rFonts w:ascii="SimSun" w:hAnsi="SimSun" w:eastAsia="SimSun" w:cs="SimSun"/>
          <w:sz w:val="24"/>
          <w:szCs w:val="24"/>
          <w:spacing w:val="-4"/>
        </w:rPr>
        <w:t>个工作日）</w:t>
      </w:r>
    </w:p>
    <w:p>
      <w:pPr>
        <w:spacing w:line="3741" w:lineRule="exact"/>
        <w:rPr/>
      </w:pPr>
      <w:r>
        <w:rPr>
          <w:position w:val="-74"/>
        </w:rPr>
        <w:drawing>
          <wp:inline distT="0" distB="0" distL="0" distR="0">
            <wp:extent cx="3168395" cy="2375535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7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26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5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line="219" w:lineRule="auto"/>
        <w:sectPr>
          <w:type w:val="continuous"/>
          <w:pgSz w:w="11906" w:h="16839"/>
          <w:pgMar w:top="1166" w:right="815" w:bottom="1153" w:left="974" w:header="829" w:footer="994" w:gutter="0"/>
          <w:cols w:equalWidth="0" w:num="2">
            <w:col w:w="5027" w:space="100"/>
            <w:col w:w="4990" w:space="0"/>
          </w:cols>
        </w:sectPr>
        <w:rPr>
          <w:rFonts w:ascii="SimSun" w:hAnsi="SimSun" w:eastAsia="SimSun" w:cs="SimSun"/>
          <w:sz w:val="24"/>
          <w:szCs w:val="24"/>
        </w:rPr>
      </w:pPr>
    </w:p>
    <w:p>
      <w:pPr>
        <w:ind w:left="4089"/>
        <w:spacing w:before="30" w:line="18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丰棉村公示照片</w:t>
      </w:r>
    </w:p>
    <w:p>
      <w:pPr>
        <w:spacing w:line="185" w:lineRule="auto"/>
        <w:sectPr>
          <w:type w:val="continuous"/>
          <w:pgSz w:w="11906" w:h="16839"/>
          <w:pgMar w:top="1166" w:right="815" w:bottom="1153" w:left="974" w:header="829" w:footer="994" w:gutter="0"/>
          <w:cols w:equalWidth="0" w:num="1">
            <w:col w:w="10117" w:space="0"/>
          </w:cols>
        </w:sectPr>
        <w:rPr>
          <w:rFonts w:ascii="SimSun" w:hAnsi="SimSun" w:eastAsia="SimSun" w:cs="SimSun"/>
          <w:sz w:val="28"/>
          <w:szCs w:val="28"/>
        </w:rPr>
      </w:pPr>
    </w:p>
    <w:p>
      <w:pPr>
        <w:spacing w:before="123"/>
        <w:rPr/>
      </w:pPr>
      <w:r/>
    </w:p>
    <w:p>
      <w:pPr>
        <w:sectPr>
          <w:headerReference w:type="default" r:id="rId25"/>
          <w:footerReference w:type="default" r:id="rId26"/>
          <w:pgSz w:w="11906" w:h="16839"/>
          <w:pgMar w:top="1166" w:right="985" w:bottom="1156" w:left="804" w:header="829" w:footer="994" w:gutter="0"/>
          <w:cols w:equalWidth="0" w:num="1">
            <w:col w:w="10116" w:space="0"/>
          </w:cols>
        </w:sectPr>
        <w:rPr/>
      </w:pPr>
    </w:p>
    <w:p>
      <w:pPr>
        <w:spacing w:before="47" w:line="3645" w:lineRule="exact"/>
        <w:rPr/>
      </w:pPr>
      <w:r>
        <w:rPr>
          <w:position w:val="-72"/>
        </w:rPr>
        <w:drawing>
          <wp:inline distT="0" distB="0" distL="0" distR="0">
            <wp:extent cx="3086100" cy="2314955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23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5"/>
        <w:spacing w:before="3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27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before="85" w:line="3645" w:lineRule="exact"/>
        <w:rPr/>
      </w:pPr>
      <w:r>
        <w:rPr>
          <w:position w:val="-72"/>
        </w:rPr>
        <w:drawing>
          <wp:inline distT="0" distB="0" distL="0" distR="0">
            <wp:extent cx="3086100" cy="2314956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231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5"/>
        <w:spacing w:before="3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30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7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before="85" w:line="3646" w:lineRule="exact"/>
        <w:rPr/>
      </w:pPr>
      <w:r>
        <w:rPr>
          <w:position w:val="-72"/>
        </w:rPr>
        <w:drawing>
          <wp:inline distT="0" distB="0" distL="0" distR="0">
            <wp:extent cx="3086100" cy="2314955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23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5"/>
        <w:spacing w:before="3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2025 </w:t>
      </w:r>
      <w:r>
        <w:rPr>
          <w:rFonts w:ascii="SimSun" w:hAnsi="SimSun" w:eastAsia="SimSun" w:cs="SimSun"/>
          <w:sz w:val="24"/>
          <w:szCs w:val="24"/>
          <w:spacing w:val="-6"/>
        </w:rPr>
        <w:t>年</w:t>
      </w:r>
      <w:r>
        <w:rPr>
          <w:rFonts w:ascii="SimSun" w:hAnsi="SimSun" w:eastAsia="SimSun" w:cs="SimSun"/>
          <w:sz w:val="24"/>
          <w:szCs w:val="24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7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6"/>
        </w:rPr>
        <w:t>月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1  </w:t>
      </w:r>
      <w:r>
        <w:rPr>
          <w:rFonts w:ascii="SimSun" w:hAnsi="SimSun" w:eastAsia="SimSun" w:cs="SimSun"/>
          <w:sz w:val="24"/>
          <w:szCs w:val="24"/>
          <w:spacing w:val="-6"/>
        </w:rPr>
        <w:t>日（张贴后第</w:t>
      </w:r>
      <w:r>
        <w:rPr>
          <w:rFonts w:ascii="SimSun" w:hAnsi="SimSun" w:eastAsia="SimSun" w:cs="SimSun"/>
          <w:sz w:val="24"/>
          <w:szCs w:val="24"/>
          <w:spacing w:val="-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8 </w:t>
      </w:r>
      <w:r>
        <w:rPr>
          <w:rFonts w:ascii="SimSun" w:hAnsi="SimSun" w:eastAsia="SimSun" w:cs="SimSun"/>
          <w:sz w:val="24"/>
          <w:szCs w:val="24"/>
          <w:spacing w:val="-6"/>
        </w:rPr>
        <w:t>个工作日）</w:t>
      </w:r>
    </w:p>
    <w:p>
      <w:pPr>
        <w:spacing w:line="51" w:lineRule="exact"/>
        <w:rPr/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740" w:lineRule="exact"/>
        <w:rPr/>
      </w:pPr>
      <w:r>
        <w:rPr>
          <w:position w:val="-74"/>
        </w:rPr>
        <w:drawing>
          <wp:inline distT="0" distB="0" distL="0" distR="0">
            <wp:extent cx="3168395" cy="2375040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3" w:line="214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27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line="3741" w:lineRule="exact"/>
        <w:rPr/>
      </w:pPr>
      <w:r>
        <w:rPr>
          <w:position w:val="-74"/>
        </w:rPr>
        <w:drawing>
          <wp:inline distT="0" distB="0" distL="0" distR="0">
            <wp:extent cx="3168395" cy="2375915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4" w:line="212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30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7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line="3741" w:lineRule="exact"/>
        <w:rPr/>
      </w:pPr>
      <w:r>
        <w:rPr>
          <w:position w:val="-74"/>
        </w:rPr>
        <w:drawing>
          <wp:inline distT="0" distB="0" distL="0" distR="0">
            <wp:extent cx="3168395" cy="2375535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09"/>
        <w:spacing w:before="37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2025 </w:t>
      </w:r>
      <w:r>
        <w:rPr>
          <w:rFonts w:ascii="SimSun" w:hAnsi="SimSun" w:eastAsia="SimSun" w:cs="SimSun"/>
          <w:sz w:val="24"/>
          <w:szCs w:val="24"/>
          <w:spacing w:val="-6"/>
        </w:rPr>
        <w:t>年</w:t>
      </w:r>
      <w:r>
        <w:rPr>
          <w:rFonts w:ascii="SimSun" w:hAnsi="SimSun" w:eastAsia="SimSun" w:cs="SimSun"/>
          <w:sz w:val="24"/>
          <w:szCs w:val="24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7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6"/>
        </w:rPr>
        <w:t>月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1  </w:t>
      </w:r>
      <w:r>
        <w:rPr>
          <w:rFonts w:ascii="SimSun" w:hAnsi="SimSun" w:eastAsia="SimSun" w:cs="SimSun"/>
          <w:sz w:val="24"/>
          <w:szCs w:val="24"/>
          <w:spacing w:val="-6"/>
        </w:rPr>
        <w:t>日（张贴后第</w:t>
      </w:r>
      <w:r>
        <w:rPr>
          <w:rFonts w:ascii="SimSun" w:hAnsi="SimSun" w:eastAsia="SimSun" w:cs="SimSun"/>
          <w:sz w:val="24"/>
          <w:szCs w:val="24"/>
          <w:spacing w:val="-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8 </w:t>
      </w:r>
      <w:r>
        <w:rPr>
          <w:rFonts w:ascii="SimSun" w:hAnsi="SimSun" w:eastAsia="SimSun" w:cs="SimSun"/>
          <w:sz w:val="24"/>
          <w:szCs w:val="24"/>
          <w:spacing w:val="-6"/>
        </w:rPr>
        <w:t>个工作日）</w:t>
      </w:r>
    </w:p>
    <w:p>
      <w:pPr>
        <w:spacing w:line="219" w:lineRule="auto"/>
        <w:sectPr>
          <w:type w:val="continuous"/>
          <w:pgSz w:w="11906" w:h="16839"/>
          <w:pgMar w:top="1166" w:right="985" w:bottom="1156" w:left="804" w:header="829" w:footer="994" w:gutter="0"/>
          <w:cols w:equalWidth="0" w:num="2">
            <w:col w:w="5027" w:space="100"/>
            <w:col w:w="4990" w:space="0"/>
          </w:cols>
        </w:sectPr>
        <w:rPr>
          <w:rFonts w:ascii="SimSun" w:hAnsi="SimSun" w:eastAsia="SimSun" w:cs="SimSun"/>
          <w:sz w:val="24"/>
          <w:szCs w:val="24"/>
        </w:rPr>
      </w:pPr>
    </w:p>
    <w:p>
      <w:pPr>
        <w:ind w:left="4092"/>
        <w:spacing w:before="30" w:line="18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丰棉村公示照片</w:t>
      </w:r>
    </w:p>
    <w:p>
      <w:pPr>
        <w:spacing w:line="185" w:lineRule="auto"/>
        <w:sectPr>
          <w:type w:val="continuous"/>
          <w:pgSz w:w="11906" w:h="16839"/>
          <w:pgMar w:top="1166" w:right="985" w:bottom="1156" w:left="804" w:header="829" w:footer="994" w:gutter="0"/>
          <w:cols w:equalWidth="0" w:num="1">
            <w:col w:w="10116" w:space="0"/>
          </w:cols>
        </w:sectPr>
        <w:rPr>
          <w:rFonts w:ascii="SimSun" w:hAnsi="SimSun" w:eastAsia="SimSun" w:cs="SimSun"/>
          <w:sz w:val="28"/>
          <w:szCs w:val="28"/>
        </w:rPr>
      </w:pPr>
    </w:p>
    <w:p>
      <w:pPr>
        <w:spacing w:before="123"/>
        <w:rPr/>
      </w:pPr>
      <w:r/>
    </w:p>
    <w:p>
      <w:pPr>
        <w:sectPr>
          <w:headerReference w:type="default" r:id="rId17"/>
          <w:footerReference w:type="default" r:id="rId33"/>
          <w:pgSz w:w="11906" w:h="16839"/>
          <w:pgMar w:top="1166" w:right="815" w:bottom="1153" w:left="974" w:header="829" w:footer="994" w:gutter="0"/>
          <w:cols w:equalWidth="0" w:num="1">
            <w:col w:w="10117" w:space="0"/>
          </w:cols>
        </w:sectPr>
        <w:rPr/>
      </w:pPr>
    </w:p>
    <w:p>
      <w:pPr>
        <w:spacing w:before="47" w:line="3645" w:lineRule="exact"/>
        <w:rPr/>
      </w:pPr>
      <w:r>
        <w:rPr>
          <w:position w:val="-72"/>
        </w:rPr>
        <w:drawing>
          <wp:inline distT="0" distB="0" distL="0" distR="0">
            <wp:extent cx="3086100" cy="2314955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23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5"/>
        <w:spacing w:before="3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7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9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before="85" w:line="3645" w:lineRule="exact"/>
        <w:rPr/>
      </w:pPr>
      <w:r>
        <w:rPr>
          <w:position w:val="-72"/>
        </w:rPr>
        <w:drawing>
          <wp:inline distT="0" distB="0" distL="0" distR="0">
            <wp:extent cx="3086100" cy="2314956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231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5"/>
        <w:spacing w:before="3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7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3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10 </w:t>
      </w:r>
      <w:r>
        <w:rPr>
          <w:rFonts w:ascii="SimSun" w:hAnsi="SimSun" w:eastAsia="SimSun" w:cs="SimSun"/>
          <w:sz w:val="24"/>
          <w:szCs w:val="24"/>
          <w:spacing w:val="-5"/>
        </w:rPr>
        <w:t>个工</w:t>
      </w:r>
      <w:r>
        <w:rPr>
          <w:rFonts w:ascii="SimSun" w:hAnsi="SimSun" w:eastAsia="SimSun" w:cs="SimSun"/>
          <w:sz w:val="24"/>
          <w:szCs w:val="24"/>
          <w:spacing w:val="-6"/>
        </w:rPr>
        <w:t>作日）</w:t>
      </w:r>
    </w:p>
    <w:p>
      <w:pPr>
        <w:spacing w:line="51" w:lineRule="exact"/>
        <w:rPr/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740" w:lineRule="exact"/>
        <w:rPr/>
      </w:pPr>
      <w:r>
        <w:rPr>
          <w:position w:val="-74"/>
        </w:rPr>
        <w:drawing>
          <wp:inline distT="0" distB="0" distL="0" distR="0">
            <wp:extent cx="3168395" cy="2375040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09"/>
        <w:spacing w:before="33" w:line="214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7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9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line="3741" w:lineRule="exact"/>
        <w:rPr/>
      </w:pPr>
      <w:r>
        <w:rPr>
          <w:position w:val="-74"/>
        </w:rPr>
        <w:drawing>
          <wp:inline distT="0" distB="0" distL="0" distR="0">
            <wp:extent cx="3168395" cy="2375915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4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7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3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10 </w:t>
      </w:r>
      <w:r>
        <w:rPr>
          <w:rFonts w:ascii="SimSun" w:hAnsi="SimSun" w:eastAsia="SimSun" w:cs="SimSun"/>
          <w:sz w:val="24"/>
          <w:szCs w:val="24"/>
          <w:spacing w:val="-5"/>
        </w:rPr>
        <w:t>个工</w:t>
      </w:r>
      <w:r>
        <w:rPr>
          <w:rFonts w:ascii="SimSun" w:hAnsi="SimSun" w:eastAsia="SimSun" w:cs="SimSun"/>
          <w:sz w:val="24"/>
          <w:szCs w:val="24"/>
          <w:spacing w:val="-6"/>
        </w:rPr>
        <w:t>作日）</w:t>
      </w:r>
    </w:p>
    <w:p>
      <w:pPr>
        <w:spacing w:line="219" w:lineRule="auto"/>
        <w:sectPr>
          <w:type w:val="continuous"/>
          <w:pgSz w:w="11906" w:h="16839"/>
          <w:pgMar w:top="1166" w:right="815" w:bottom="1153" w:left="974" w:header="829" w:footer="994" w:gutter="0"/>
          <w:cols w:equalWidth="0" w:num="2">
            <w:col w:w="5027" w:space="100"/>
            <w:col w:w="4990" w:space="0"/>
          </w:cols>
        </w:sectPr>
        <w:rPr>
          <w:rFonts w:ascii="SimSun" w:hAnsi="SimSun" w:eastAsia="SimSun" w:cs="SimSun"/>
          <w:sz w:val="24"/>
          <w:szCs w:val="24"/>
        </w:rPr>
      </w:pPr>
    </w:p>
    <w:p>
      <w:pPr>
        <w:ind w:left="4089"/>
        <w:spacing w:before="30" w:line="18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丰棉村公示照片</w:t>
      </w:r>
    </w:p>
    <w:p>
      <w:pPr>
        <w:spacing w:line="185" w:lineRule="auto"/>
        <w:sectPr>
          <w:type w:val="continuous"/>
          <w:pgSz w:w="11906" w:h="16839"/>
          <w:pgMar w:top="1166" w:right="815" w:bottom="1153" w:left="974" w:header="829" w:footer="994" w:gutter="0"/>
          <w:cols w:equalWidth="0" w:num="1">
            <w:col w:w="10117" w:space="0"/>
          </w:cols>
        </w:sectPr>
        <w:rPr>
          <w:rFonts w:ascii="SimSun" w:hAnsi="SimSun" w:eastAsia="SimSun" w:cs="SimSun"/>
          <w:sz w:val="28"/>
          <w:szCs w:val="28"/>
        </w:rPr>
      </w:pPr>
    </w:p>
    <w:p>
      <w:pPr>
        <w:spacing w:before="122"/>
        <w:rPr/>
      </w:pPr>
      <w:r/>
    </w:p>
    <w:p>
      <w:pPr>
        <w:sectPr>
          <w:headerReference w:type="default" r:id="rId38"/>
          <w:footerReference w:type="default" r:id="rId39"/>
          <w:pgSz w:w="11906" w:h="16839"/>
          <w:pgMar w:top="1166" w:right="976" w:bottom="1156" w:left="804" w:header="829" w:footer="994" w:gutter="0"/>
          <w:cols w:equalWidth="0" w:num="1">
            <w:col w:w="10126" w:space="0"/>
          </w:cols>
        </w:sectPr>
        <w:rPr/>
      </w:pPr>
    </w:p>
    <w:p>
      <w:pPr>
        <w:spacing w:before="95" w:line="6480" w:lineRule="exact"/>
        <w:rPr/>
      </w:pPr>
      <w:r>
        <w:rPr>
          <w:position w:val="-129"/>
        </w:rPr>
        <w:drawing>
          <wp:inline distT="0" distB="0" distL="0" distR="0">
            <wp:extent cx="3086100" cy="4114800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05"/>
        <w:spacing w:before="3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2025 </w:t>
      </w:r>
      <w:r>
        <w:rPr>
          <w:rFonts w:ascii="SimSun" w:hAnsi="SimSun" w:eastAsia="SimSun" w:cs="SimSun"/>
          <w:sz w:val="24"/>
          <w:szCs w:val="24"/>
          <w:spacing w:val="-7"/>
        </w:rPr>
        <w:t>年</w:t>
      </w:r>
      <w:r>
        <w:rPr>
          <w:rFonts w:ascii="SimSun" w:hAnsi="SimSun" w:eastAsia="SimSun" w:cs="SimSun"/>
          <w:sz w:val="24"/>
          <w:szCs w:val="24"/>
          <w:spacing w:val="-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7"/>
        </w:rPr>
        <w:t>月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19  </w:t>
      </w:r>
      <w:r>
        <w:rPr>
          <w:rFonts w:ascii="SimSun" w:hAnsi="SimSun" w:eastAsia="SimSun" w:cs="SimSun"/>
          <w:sz w:val="24"/>
          <w:szCs w:val="24"/>
          <w:spacing w:val="-7"/>
        </w:rPr>
        <w:t>日（张贴日）</w:t>
      </w:r>
    </w:p>
    <w:p>
      <w:pPr>
        <w:spacing w:before="135" w:line="3646" w:lineRule="exact"/>
        <w:rPr/>
      </w:pPr>
      <w:r>
        <w:rPr>
          <w:position w:val="-72"/>
        </w:rPr>
        <w:drawing>
          <wp:inline distT="0" distB="0" distL="0" distR="0">
            <wp:extent cx="3086100" cy="2314955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23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5"/>
        <w:spacing w:before="3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1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line="53" w:lineRule="exact"/>
        <w:rPr/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6673" w:lineRule="exact"/>
        <w:rPr/>
      </w:pPr>
      <w:r>
        <w:rPr>
          <w:position w:val="-133"/>
        </w:rPr>
        <w:drawing>
          <wp:inline distT="0" distB="0" distL="0" distR="0">
            <wp:extent cx="3179063" cy="4237368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79063" cy="423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77"/>
        <w:spacing w:before="34" w:line="212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2025 </w:t>
      </w:r>
      <w:r>
        <w:rPr>
          <w:rFonts w:ascii="SimSun" w:hAnsi="SimSun" w:eastAsia="SimSun" w:cs="SimSun"/>
          <w:sz w:val="24"/>
          <w:szCs w:val="24"/>
          <w:spacing w:val="-7"/>
        </w:rPr>
        <w:t>年</w:t>
      </w:r>
      <w:r>
        <w:rPr>
          <w:rFonts w:ascii="SimSun" w:hAnsi="SimSun" w:eastAsia="SimSun" w:cs="SimSun"/>
          <w:sz w:val="24"/>
          <w:szCs w:val="24"/>
          <w:spacing w:val="-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7"/>
        </w:rPr>
        <w:t>月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19  </w:t>
      </w:r>
      <w:r>
        <w:rPr>
          <w:rFonts w:ascii="SimSun" w:hAnsi="SimSun" w:eastAsia="SimSun" w:cs="SimSun"/>
          <w:sz w:val="24"/>
          <w:szCs w:val="24"/>
          <w:spacing w:val="-7"/>
        </w:rPr>
        <w:t>日（张贴日）</w:t>
      </w:r>
    </w:p>
    <w:p>
      <w:pPr>
        <w:ind w:firstLine="7"/>
        <w:spacing w:line="3741" w:lineRule="exact"/>
        <w:rPr/>
      </w:pPr>
      <w:r>
        <w:rPr>
          <w:position w:val="-74"/>
        </w:rPr>
        <w:drawing>
          <wp:inline distT="0" distB="0" distL="0" distR="0">
            <wp:extent cx="3168395" cy="2375661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57"/>
        <w:spacing w:before="37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1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line="219" w:lineRule="auto"/>
        <w:sectPr>
          <w:type w:val="continuous"/>
          <w:pgSz w:w="11906" w:h="16839"/>
          <w:pgMar w:top="1166" w:right="976" w:bottom="1156" w:left="804" w:header="829" w:footer="994" w:gutter="0"/>
          <w:cols w:equalWidth="0" w:num="2">
            <w:col w:w="5020" w:space="100"/>
            <w:col w:w="5007" w:space="0"/>
          </w:cols>
        </w:sectPr>
        <w:rPr>
          <w:rFonts w:ascii="SimSun" w:hAnsi="SimSun" w:eastAsia="SimSun" w:cs="SimSun"/>
          <w:sz w:val="24"/>
          <w:szCs w:val="24"/>
        </w:rPr>
      </w:pPr>
    </w:p>
    <w:p>
      <w:pPr>
        <w:ind w:left="2402"/>
        <w:spacing w:before="30" w:line="18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杭州湾上虞经济技术开发区管委会公示照片</w:t>
      </w:r>
    </w:p>
    <w:p>
      <w:pPr>
        <w:spacing w:line="185" w:lineRule="auto"/>
        <w:sectPr>
          <w:type w:val="continuous"/>
          <w:pgSz w:w="11906" w:h="16839"/>
          <w:pgMar w:top="1166" w:right="976" w:bottom="1156" w:left="804" w:header="829" w:footer="994" w:gutter="0"/>
          <w:cols w:equalWidth="0" w:num="1">
            <w:col w:w="10126" w:space="0"/>
          </w:cols>
        </w:sectPr>
        <w:rPr>
          <w:rFonts w:ascii="SimSun" w:hAnsi="SimSun" w:eastAsia="SimSun" w:cs="SimSun"/>
          <w:sz w:val="28"/>
          <w:szCs w:val="28"/>
        </w:rPr>
      </w:pPr>
    </w:p>
    <w:p>
      <w:pPr>
        <w:spacing w:before="123"/>
        <w:rPr/>
      </w:pPr>
      <w:r/>
    </w:p>
    <w:p>
      <w:pPr>
        <w:sectPr>
          <w:headerReference w:type="default" r:id="rId17"/>
          <w:footerReference w:type="default" r:id="rId44"/>
          <w:pgSz w:w="11906" w:h="16839"/>
          <w:pgMar w:top="1166" w:right="815" w:bottom="1156" w:left="974" w:header="829" w:footer="994" w:gutter="0"/>
          <w:cols w:equalWidth="0" w:num="1">
            <w:col w:w="10117" w:space="0"/>
          </w:cols>
        </w:sectPr>
        <w:rPr/>
      </w:pPr>
    </w:p>
    <w:p>
      <w:pPr>
        <w:spacing w:before="47" w:line="3645" w:lineRule="exact"/>
        <w:rPr/>
      </w:pPr>
      <w:r>
        <w:rPr>
          <w:position w:val="-72"/>
        </w:rPr>
        <w:drawing>
          <wp:inline distT="0" distB="0" distL="0" distR="0">
            <wp:extent cx="3086100" cy="2314955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23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5"/>
        <w:spacing w:before="3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2025 </w:t>
      </w:r>
      <w:r>
        <w:rPr>
          <w:rFonts w:ascii="SimSun" w:hAnsi="SimSun" w:eastAsia="SimSun" w:cs="SimSun"/>
          <w:sz w:val="24"/>
          <w:szCs w:val="24"/>
          <w:spacing w:val="-4"/>
        </w:rPr>
        <w:t>年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23  </w:t>
      </w:r>
      <w:r>
        <w:rPr>
          <w:rFonts w:ascii="SimSun" w:hAnsi="SimSun" w:eastAsia="SimSun" w:cs="SimSun"/>
          <w:sz w:val="24"/>
          <w:szCs w:val="24"/>
          <w:spacing w:val="-4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 </w:t>
      </w:r>
      <w:r>
        <w:rPr>
          <w:rFonts w:ascii="SimSun" w:hAnsi="SimSun" w:eastAsia="SimSun" w:cs="SimSun"/>
          <w:sz w:val="24"/>
          <w:szCs w:val="24"/>
          <w:spacing w:val="-4"/>
        </w:rPr>
        <w:t>个工作</w:t>
      </w:r>
      <w:r>
        <w:rPr>
          <w:rFonts w:ascii="SimSun" w:hAnsi="SimSun" w:eastAsia="SimSun" w:cs="SimSun"/>
          <w:sz w:val="24"/>
          <w:szCs w:val="24"/>
          <w:spacing w:val="-5"/>
        </w:rPr>
        <w:t>日）</w:t>
      </w:r>
    </w:p>
    <w:p>
      <w:pPr>
        <w:spacing w:before="85" w:line="3645" w:lineRule="exact"/>
        <w:rPr/>
      </w:pPr>
      <w:r>
        <w:rPr>
          <w:position w:val="-72"/>
        </w:rPr>
        <w:drawing>
          <wp:inline distT="0" distB="0" distL="0" distR="0">
            <wp:extent cx="3086100" cy="2314956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231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5"/>
        <w:spacing w:before="3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24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3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before="85" w:line="3646" w:lineRule="exact"/>
        <w:rPr/>
      </w:pPr>
      <w:r>
        <w:rPr>
          <w:position w:val="-72"/>
        </w:rPr>
        <w:drawing>
          <wp:inline distT="0" distB="0" distL="0" distR="0">
            <wp:extent cx="3086100" cy="2314955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23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5"/>
        <w:spacing w:before="3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2025 </w:t>
      </w:r>
      <w:r>
        <w:rPr>
          <w:rFonts w:ascii="SimSun" w:hAnsi="SimSun" w:eastAsia="SimSun" w:cs="SimSun"/>
          <w:sz w:val="24"/>
          <w:szCs w:val="24"/>
          <w:spacing w:val="-4"/>
        </w:rPr>
        <w:t>年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25  </w:t>
      </w:r>
      <w:r>
        <w:rPr>
          <w:rFonts w:ascii="SimSun" w:hAnsi="SimSun" w:eastAsia="SimSun" w:cs="SimSun"/>
          <w:sz w:val="24"/>
          <w:szCs w:val="24"/>
          <w:spacing w:val="-4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4 </w:t>
      </w:r>
      <w:r>
        <w:rPr>
          <w:rFonts w:ascii="SimSun" w:hAnsi="SimSun" w:eastAsia="SimSun" w:cs="SimSun"/>
          <w:sz w:val="24"/>
          <w:szCs w:val="24"/>
          <w:spacing w:val="-4"/>
        </w:rPr>
        <w:t>个工作日）</w:t>
      </w:r>
    </w:p>
    <w:p>
      <w:pPr>
        <w:spacing w:line="51" w:lineRule="exact"/>
        <w:rPr/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740" w:lineRule="exact"/>
        <w:rPr/>
      </w:pPr>
      <w:r>
        <w:rPr>
          <w:position w:val="-74"/>
        </w:rPr>
        <w:drawing>
          <wp:inline distT="0" distB="0" distL="0" distR="0">
            <wp:extent cx="3168395" cy="2375040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3" w:line="214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2025 </w:t>
      </w:r>
      <w:r>
        <w:rPr>
          <w:rFonts w:ascii="SimSun" w:hAnsi="SimSun" w:eastAsia="SimSun" w:cs="SimSun"/>
          <w:sz w:val="24"/>
          <w:szCs w:val="24"/>
          <w:spacing w:val="-4"/>
        </w:rPr>
        <w:t>年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23  </w:t>
      </w:r>
      <w:r>
        <w:rPr>
          <w:rFonts w:ascii="SimSun" w:hAnsi="SimSun" w:eastAsia="SimSun" w:cs="SimSun"/>
          <w:sz w:val="24"/>
          <w:szCs w:val="24"/>
          <w:spacing w:val="-4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 </w:t>
      </w:r>
      <w:r>
        <w:rPr>
          <w:rFonts w:ascii="SimSun" w:hAnsi="SimSun" w:eastAsia="SimSun" w:cs="SimSun"/>
          <w:sz w:val="24"/>
          <w:szCs w:val="24"/>
          <w:spacing w:val="-4"/>
        </w:rPr>
        <w:t>个工作</w:t>
      </w:r>
      <w:r>
        <w:rPr>
          <w:rFonts w:ascii="SimSun" w:hAnsi="SimSun" w:eastAsia="SimSun" w:cs="SimSun"/>
          <w:sz w:val="24"/>
          <w:szCs w:val="24"/>
          <w:spacing w:val="-5"/>
        </w:rPr>
        <w:t>日）</w:t>
      </w:r>
    </w:p>
    <w:p>
      <w:pPr>
        <w:spacing w:line="3741" w:lineRule="exact"/>
        <w:rPr/>
      </w:pPr>
      <w:r>
        <w:rPr>
          <w:position w:val="-74"/>
        </w:rPr>
        <w:drawing>
          <wp:inline distT="0" distB="0" distL="0" distR="0">
            <wp:extent cx="3168395" cy="2375915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4" w:line="212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24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3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line="3741" w:lineRule="exact"/>
        <w:rPr/>
      </w:pPr>
      <w:r>
        <w:rPr>
          <w:position w:val="-74"/>
        </w:rPr>
        <w:drawing>
          <wp:inline distT="0" distB="0" distL="0" distR="0">
            <wp:extent cx="3168395" cy="2375535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7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2025 </w:t>
      </w:r>
      <w:r>
        <w:rPr>
          <w:rFonts w:ascii="SimSun" w:hAnsi="SimSun" w:eastAsia="SimSun" w:cs="SimSun"/>
          <w:sz w:val="24"/>
          <w:szCs w:val="24"/>
          <w:spacing w:val="-4"/>
        </w:rPr>
        <w:t>年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25  </w:t>
      </w:r>
      <w:r>
        <w:rPr>
          <w:rFonts w:ascii="SimSun" w:hAnsi="SimSun" w:eastAsia="SimSun" w:cs="SimSun"/>
          <w:sz w:val="24"/>
          <w:szCs w:val="24"/>
          <w:spacing w:val="-4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4 </w:t>
      </w:r>
      <w:r>
        <w:rPr>
          <w:rFonts w:ascii="SimSun" w:hAnsi="SimSun" w:eastAsia="SimSun" w:cs="SimSun"/>
          <w:sz w:val="24"/>
          <w:szCs w:val="24"/>
          <w:spacing w:val="-4"/>
        </w:rPr>
        <w:t>个工作日）</w:t>
      </w:r>
    </w:p>
    <w:p>
      <w:pPr>
        <w:spacing w:line="219" w:lineRule="auto"/>
        <w:sectPr>
          <w:type w:val="continuous"/>
          <w:pgSz w:w="11906" w:h="16839"/>
          <w:pgMar w:top="1166" w:right="815" w:bottom="1156" w:left="974" w:header="829" w:footer="994" w:gutter="0"/>
          <w:cols w:equalWidth="0" w:num="2">
            <w:col w:w="5027" w:space="100"/>
            <w:col w:w="4990" w:space="0"/>
          </w:cols>
        </w:sectPr>
        <w:rPr>
          <w:rFonts w:ascii="SimSun" w:hAnsi="SimSun" w:eastAsia="SimSun" w:cs="SimSun"/>
          <w:sz w:val="24"/>
          <w:szCs w:val="24"/>
        </w:rPr>
      </w:pPr>
    </w:p>
    <w:p>
      <w:pPr>
        <w:ind w:left="2402"/>
        <w:spacing w:before="30" w:line="18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杭州湾上虞经济技术开发区管委会公示照片</w:t>
      </w:r>
    </w:p>
    <w:p>
      <w:pPr>
        <w:spacing w:line="185" w:lineRule="auto"/>
        <w:sectPr>
          <w:type w:val="continuous"/>
          <w:pgSz w:w="11906" w:h="16839"/>
          <w:pgMar w:top="1166" w:right="815" w:bottom="1156" w:left="974" w:header="829" w:footer="994" w:gutter="0"/>
          <w:cols w:equalWidth="0" w:num="1">
            <w:col w:w="10117" w:space="0"/>
          </w:cols>
        </w:sectPr>
        <w:rPr>
          <w:rFonts w:ascii="SimSun" w:hAnsi="SimSun" w:eastAsia="SimSun" w:cs="SimSun"/>
          <w:sz w:val="28"/>
          <w:szCs w:val="28"/>
        </w:rPr>
      </w:pPr>
    </w:p>
    <w:p>
      <w:pPr>
        <w:spacing w:before="123"/>
        <w:rPr/>
      </w:pPr>
      <w:r/>
    </w:p>
    <w:p>
      <w:pPr>
        <w:sectPr>
          <w:headerReference w:type="default" r:id="rId25"/>
          <w:footerReference w:type="default" r:id="rId51"/>
          <w:pgSz w:w="11906" w:h="16839"/>
          <w:pgMar w:top="1166" w:right="985" w:bottom="1156" w:left="804" w:header="829" w:footer="994" w:gutter="0"/>
          <w:cols w:equalWidth="0" w:num="1">
            <w:col w:w="10116" w:space="0"/>
          </w:cols>
        </w:sectPr>
        <w:rPr/>
      </w:pPr>
    </w:p>
    <w:p>
      <w:pPr>
        <w:spacing w:before="47" w:line="3645" w:lineRule="exact"/>
        <w:rPr/>
      </w:pPr>
      <w:r>
        <w:rPr>
          <w:position w:val="-72"/>
        </w:rPr>
        <w:drawing>
          <wp:inline distT="0" distB="0" distL="0" distR="0">
            <wp:extent cx="3086100" cy="2314955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23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5"/>
        <w:spacing w:before="3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26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5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before="85" w:line="3645" w:lineRule="exact"/>
        <w:rPr/>
      </w:pPr>
      <w:r>
        <w:rPr>
          <w:position w:val="-72"/>
        </w:rPr>
        <w:drawing>
          <wp:inline distT="0" distB="0" distL="0" distR="0">
            <wp:extent cx="3086100" cy="2314956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231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5"/>
        <w:spacing w:before="3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27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before="85" w:line="3646" w:lineRule="exact"/>
        <w:rPr/>
      </w:pPr>
      <w:r>
        <w:rPr>
          <w:position w:val="-72"/>
        </w:rPr>
        <w:drawing>
          <wp:inline distT="0" distB="0" distL="0" distR="0">
            <wp:extent cx="3086100" cy="2314955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23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5"/>
        <w:spacing w:before="3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30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7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line="51" w:lineRule="exact"/>
        <w:rPr/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740" w:lineRule="exact"/>
        <w:rPr/>
      </w:pPr>
      <w:r>
        <w:rPr>
          <w:position w:val="-74"/>
        </w:rPr>
        <w:drawing>
          <wp:inline distT="0" distB="0" distL="0" distR="0">
            <wp:extent cx="3168395" cy="2375040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3" w:line="214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26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5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line="3741" w:lineRule="exact"/>
        <w:rPr/>
      </w:pPr>
      <w:r>
        <w:rPr>
          <w:position w:val="-74"/>
        </w:rPr>
        <w:drawing>
          <wp:inline distT="0" distB="0" distL="0" distR="0">
            <wp:extent cx="3168395" cy="2375915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4" w:line="212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27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line="3741" w:lineRule="exact"/>
        <w:rPr/>
      </w:pPr>
      <w:r>
        <w:rPr>
          <w:position w:val="-74"/>
        </w:rPr>
        <w:drawing>
          <wp:inline distT="0" distB="0" distL="0" distR="0">
            <wp:extent cx="3168395" cy="2375535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7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30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7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line="219" w:lineRule="auto"/>
        <w:sectPr>
          <w:type w:val="continuous"/>
          <w:pgSz w:w="11906" w:h="16839"/>
          <w:pgMar w:top="1166" w:right="985" w:bottom="1156" w:left="804" w:header="829" w:footer="994" w:gutter="0"/>
          <w:cols w:equalWidth="0" w:num="2">
            <w:col w:w="5027" w:space="100"/>
            <w:col w:w="4990" w:space="0"/>
          </w:cols>
        </w:sectPr>
        <w:rPr>
          <w:rFonts w:ascii="SimSun" w:hAnsi="SimSun" w:eastAsia="SimSun" w:cs="SimSun"/>
          <w:sz w:val="24"/>
          <w:szCs w:val="24"/>
        </w:rPr>
      </w:pPr>
    </w:p>
    <w:p>
      <w:pPr>
        <w:ind w:left="2402"/>
        <w:spacing w:before="30" w:line="18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杭州湾上虞经济技术开发区管委会公示照片</w:t>
      </w:r>
    </w:p>
    <w:p>
      <w:pPr>
        <w:spacing w:line="185" w:lineRule="auto"/>
        <w:sectPr>
          <w:type w:val="continuous"/>
          <w:pgSz w:w="11906" w:h="16839"/>
          <w:pgMar w:top="1166" w:right="985" w:bottom="1156" w:left="804" w:header="829" w:footer="994" w:gutter="0"/>
          <w:cols w:equalWidth="0" w:num="1">
            <w:col w:w="10116" w:space="0"/>
          </w:cols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362" w:lineRule="auto"/>
        <w:rPr/>
      </w:pPr>
      <w:r/>
    </w:p>
    <w:p>
      <w:pPr>
        <w:spacing w:line="3735" w:lineRule="exact"/>
        <w:rPr/>
      </w:pPr>
      <w:r>
        <w:rPr>
          <w:position w:val="-74"/>
        </w:rPr>
        <w:drawing>
          <wp:inline distT="0" distB="0" distL="0" distR="0">
            <wp:extent cx="6423660" cy="2371611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23660" cy="237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5"/>
        <w:spacing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  <w:position w:val="2"/>
        </w:rPr>
        <w:t>2025 </w:t>
      </w:r>
      <w:r>
        <w:rPr>
          <w:rFonts w:ascii="SimSun" w:hAnsi="SimSun" w:eastAsia="SimSun" w:cs="SimSun"/>
          <w:sz w:val="24"/>
          <w:szCs w:val="24"/>
          <w:spacing w:val="-5"/>
          <w:position w:val="2"/>
        </w:rPr>
        <w:t>年</w:t>
      </w:r>
      <w:r>
        <w:rPr>
          <w:rFonts w:ascii="SimSun" w:hAnsi="SimSun" w:eastAsia="SimSun" w:cs="SimSun"/>
          <w:sz w:val="24"/>
          <w:szCs w:val="24"/>
          <w:spacing w:val="-51"/>
          <w:position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  <w:position w:val="2"/>
        </w:rPr>
        <w:t>7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  <w:position w:val="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  <w:position w:val="2"/>
        </w:rPr>
        <w:t>月</w:t>
      </w:r>
      <w:r>
        <w:rPr>
          <w:rFonts w:ascii="SimSun" w:hAnsi="SimSun" w:eastAsia="SimSun" w:cs="SimSun"/>
          <w:sz w:val="24"/>
          <w:szCs w:val="24"/>
          <w:spacing w:val="-32"/>
          <w:position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  <w:position w:val="2"/>
        </w:rPr>
        <w:t>1  </w:t>
      </w:r>
      <w:r>
        <w:rPr>
          <w:rFonts w:ascii="SimSun" w:hAnsi="SimSun" w:eastAsia="SimSun" w:cs="SimSun"/>
          <w:sz w:val="24"/>
          <w:szCs w:val="24"/>
          <w:spacing w:val="-5"/>
          <w:position w:val="2"/>
        </w:rPr>
        <w:t>日（张贴后第</w:t>
      </w:r>
      <w:r>
        <w:rPr>
          <w:rFonts w:ascii="SimSun" w:hAnsi="SimSun" w:eastAsia="SimSun" w:cs="SimSun"/>
          <w:sz w:val="24"/>
          <w:szCs w:val="24"/>
          <w:spacing w:val="-46"/>
          <w:position w:val="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  <w:position w:val="2"/>
        </w:rPr>
        <w:t>8 </w:t>
      </w:r>
      <w:r>
        <w:rPr>
          <w:rFonts w:ascii="SimSun" w:hAnsi="SimSun" w:eastAsia="SimSun" w:cs="SimSun"/>
          <w:sz w:val="24"/>
          <w:szCs w:val="24"/>
          <w:spacing w:val="-5"/>
          <w:position w:val="2"/>
        </w:rPr>
        <w:t>个工作日）       </w:t>
      </w:r>
      <w:r>
        <w:rPr>
          <w:rFonts w:ascii="Times New Roman" w:hAnsi="Times New Roman" w:eastAsia="Times New Roman" w:cs="Times New Roman"/>
          <w:sz w:val="24"/>
          <w:szCs w:val="24"/>
          <w:spacing w:val="-5"/>
          <w:position w:val="-2"/>
        </w:rPr>
        <w:t>2025 </w:t>
      </w:r>
      <w:r>
        <w:rPr>
          <w:rFonts w:ascii="SimSun" w:hAnsi="SimSun" w:eastAsia="SimSun" w:cs="SimSun"/>
          <w:sz w:val="24"/>
          <w:szCs w:val="24"/>
          <w:spacing w:val="-5"/>
          <w:position w:val="-2"/>
        </w:rPr>
        <w:t>年</w:t>
      </w:r>
      <w:r>
        <w:rPr>
          <w:rFonts w:ascii="SimSun" w:hAnsi="SimSun" w:eastAsia="SimSun" w:cs="SimSun"/>
          <w:sz w:val="24"/>
          <w:szCs w:val="24"/>
          <w:spacing w:val="-51"/>
          <w:position w:val="-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  <w:position w:val="-2"/>
        </w:rPr>
        <w:t>7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  <w:position w:val="-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  <w:position w:val="-2"/>
        </w:rPr>
        <w:t>月</w:t>
      </w:r>
      <w:r>
        <w:rPr>
          <w:rFonts w:ascii="SimSun" w:hAnsi="SimSun" w:eastAsia="SimSun" w:cs="SimSun"/>
          <w:sz w:val="24"/>
          <w:szCs w:val="24"/>
          <w:spacing w:val="-32"/>
          <w:position w:val="-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  <w:position w:val="-2"/>
        </w:rPr>
        <w:t>1 </w:t>
      </w:r>
      <w:r>
        <w:rPr>
          <w:rFonts w:ascii="Times New Roman" w:hAnsi="Times New Roman" w:eastAsia="Times New Roman" w:cs="Times New Roman"/>
          <w:sz w:val="24"/>
          <w:szCs w:val="24"/>
          <w:spacing w:val="-6"/>
          <w:position w:val="-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6"/>
          <w:position w:val="-2"/>
        </w:rPr>
        <w:t>日（张贴后第</w:t>
      </w:r>
      <w:r>
        <w:rPr>
          <w:rFonts w:ascii="SimSun" w:hAnsi="SimSun" w:eastAsia="SimSun" w:cs="SimSun"/>
          <w:sz w:val="24"/>
          <w:szCs w:val="24"/>
          <w:spacing w:val="-46"/>
          <w:position w:val="-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6"/>
          <w:position w:val="-2"/>
        </w:rPr>
        <w:t>8 </w:t>
      </w:r>
      <w:r>
        <w:rPr>
          <w:rFonts w:ascii="SimSun" w:hAnsi="SimSun" w:eastAsia="SimSun" w:cs="SimSun"/>
          <w:sz w:val="24"/>
          <w:szCs w:val="24"/>
          <w:spacing w:val="-6"/>
          <w:position w:val="-2"/>
        </w:rPr>
        <w:t>个工作日）</w:t>
      </w:r>
    </w:p>
    <w:p>
      <w:pPr>
        <w:ind w:left="2402"/>
        <w:spacing w:before="31" w:line="213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杭州湾上虞经济技术开发区管委会公示照片</w:t>
      </w:r>
    </w:p>
    <w:p>
      <w:pPr>
        <w:spacing w:line="213" w:lineRule="auto"/>
        <w:sectPr>
          <w:headerReference w:type="default" r:id="rId17"/>
          <w:footerReference w:type="default" r:id="rId58"/>
          <w:pgSz w:w="11906" w:h="16839"/>
          <w:pgMar w:top="1166" w:right="815" w:bottom="1156" w:left="974" w:header="829" w:footer="994" w:gutter="0"/>
          <w:cols w:equalWidth="0" w:num="1">
            <w:col w:w="10117" w:space="0"/>
          </w:cols>
        </w:sectPr>
        <w:rPr>
          <w:rFonts w:ascii="SimSun" w:hAnsi="SimSun" w:eastAsia="SimSun" w:cs="SimSun"/>
          <w:sz w:val="28"/>
          <w:szCs w:val="28"/>
        </w:rPr>
      </w:pPr>
    </w:p>
    <w:p>
      <w:pPr>
        <w:spacing w:before="46" w:line="3646" w:lineRule="exact"/>
        <w:rPr/>
      </w:pPr>
      <w:r>
        <w:rPr>
          <w:position w:val="-72"/>
        </w:rPr>
        <w:drawing>
          <wp:inline distT="0" distB="0" distL="0" distR="0">
            <wp:extent cx="3086100" cy="2314956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231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5"/>
        <w:spacing w:before="3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7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9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before="85" w:line="3646" w:lineRule="exact"/>
        <w:rPr/>
      </w:pPr>
      <w:r>
        <w:rPr>
          <w:position w:val="-72"/>
        </w:rPr>
        <w:drawing>
          <wp:inline distT="0" distB="0" distL="0" distR="0">
            <wp:extent cx="3086100" cy="2314955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23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5"/>
        <w:spacing w:before="3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7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3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10 </w:t>
      </w:r>
      <w:r>
        <w:rPr>
          <w:rFonts w:ascii="SimSun" w:hAnsi="SimSun" w:eastAsia="SimSun" w:cs="SimSun"/>
          <w:sz w:val="24"/>
          <w:szCs w:val="24"/>
          <w:spacing w:val="-5"/>
        </w:rPr>
        <w:t>个工</w:t>
      </w:r>
      <w:r>
        <w:rPr>
          <w:rFonts w:ascii="SimSun" w:hAnsi="SimSun" w:eastAsia="SimSun" w:cs="SimSun"/>
          <w:sz w:val="24"/>
          <w:szCs w:val="24"/>
          <w:spacing w:val="-6"/>
        </w:rPr>
        <w:t>作日）</w:t>
      </w:r>
    </w:p>
    <w:p>
      <w:pPr>
        <w:spacing w:line="51" w:lineRule="exact"/>
        <w:rPr/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740" w:lineRule="exact"/>
        <w:rPr/>
      </w:pPr>
      <w:r>
        <w:rPr>
          <w:position w:val="-74"/>
        </w:rPr>
        <w:drawing>
          <wp:inline distT="0" distB="0" distL="0" distR="0">
            <wp:extent cx="3168395" cy="2375039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09"/>
        <w:spacing w:before="33" w:line="214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7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9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line="3741" w:lineRule="exact"/>
        <w:rPr/>
      </w:pPr>
      <w:r>
        <w:rPr>
          <w:position w:val="-74"/>
        </w:rPr>
        <w:drawing>
          <wp:inline distT="0" distB="0" distL="0" distR="0">
            <wp:extent cx="3168395" cy="2375916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7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3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10 </w:t>
      </w:r>
      <w:r>
        <w:rPr>
          <w:rFonts w:ascii="SimSun" w:hAnsi="SimSun" w:eastAsia="SimSun" w:cs="SimSun"/>
          <w:sz w:val="24"/>
          <w:szCs w:val="24"/>
          <w:spacing w:val="-5"/>
        </w:rPr>
        <w:t>个工</w:t>
      </w:r>
      <w:r>
        <w:rPr>
          <w:rFonts w:ascii="SimSun" w:hAnsi="SimSun" w:eastAsia="SimSun" w:cs="SimSun"/>
          <w:sz w:val="24"/>
          <w:szCs w:val="24"/>
          <w:spacing w:val="-6"/>
        </w:rPr>
        <w:t>作日）</w:t>
      </w:r>
    </w:p>
    <w:p>
      <w:pPr>
        <w:spacing w:line="219" w:lineRule="auto"/>
        <w:sectPr>
          <w:type w:val="continuous"/>
          <w:pgSz w:w="11906" w:h="16839"/>
          <w:pgMar w:top="1166" w:right="815" w:bottom="1156" w:left="974" w:header="829" w:footer="994" w:gutter="0"/>
          <w:cols w:equalWidth="0" w:num="2">
            <w:col w:w="5027" w:space="100"/>
            <w:col w:w="4990" w:space="0"/>
          </w:cols>
        </w:sectPr>
        <w:rPr>
          <w:rFonts w:ascii="SimSun" w:hAnsi="SimSun" w:eastAsia="SimSun" w:cs="SimSun"/>
          <w:sz w:val="24"/>
          <w:szCs w:val="24"/>
        </w:rPr>
      </w:pPr>
    </w:p>
    <w:p>
      <w:pPr>
        <w:ind w:left="2402"/>
        <w:spacing w:before="30" w:line="18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杭州湾上虞经济技术开发区管委会公示照片</w:t>
      </w:r>
    </w:p>
    <w:p>
      <w:pPr>
        <w:spacing w:line="185" w:lineRule="auto"/>
        <w:sectPr>
          <w:type w:val="continuous"/>
          <w:pgSz w:w="11906" w:h="16839"/>
          <w:pgMar w:top="1166" w:right="815" w:bottom="1156" w:left="974" w:header="829" w:footer="994" w:gutter="0"/>
          <w:cols w:equalWidth="0" w:num="1">
            <w:col w:w="10117" w:space="0"/>
          </w:cols>
        </w:sectPr>
        <w:rPr>
          <w:rFonts w:ascii="SimSun" w:hAnsi="SimSun" w:eastAsia="SimSun" w:cs="SimSun"/>
          <w:sz w:val="28"/>
          <w:szCs w:val="28"/>
        </w:rPr>
      </w:pPr>
    </w:p>
    <w:p>
      <w:pPr>
        <w:spacing w:before="123"/>
        <w:rPr/>
      </w:pPr>
      <w:r/>
    </w:p>
    <w:p>
      <w:pPr>
        <w:sectPr>
          <w:headerReference w:type="default" r:id="rId64"/>
          <w:footerReference w:type="default" r:id="rId65"/>
          <w:pgSz w:w="11906" w:h="16839"/>
          <w:pgMar w:top="1166" w:right="940" w:bottom="1156" w:left="767" w:header="829" w:footer="994" w:gutter="0"/>
          <w:cols w:equalWidth="0" w:num="1">
            <w:col w:w="10198" w:space="0"/>
          </w:cols>
        </w:sectPr>
        <w:rPr/>
      </w:pPr>
    </w:p>
    <w:p>
      <w:pPr>
        <w:spacing w:line="3744" w:lineRule="exact"/>
        <w:rPr/>
      </w:pPr>
      <w:r>
        <w:rPr>
          <w:position w:val="-74"/>
        </w:rPr>
        <w:drawing>
          <wp:inline distT="0" distB="0" distL="0" distR="0">
            <wp:extent cx="3169920" cy="2377440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992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69"/>
        <w:spacing w:before="35" w:line="212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2025 </w:t>
      </w:r>
      <w:r>
        <w:rPr>
          <w:rFonts w:ascii="SimSun" w:hAnsi="SimSun" w:eastAsia="SimSun" w:cs="SimSun"/>
          <w:sz w:val="24"/>
          <w:szCs w:val="24"/>
          <w:spacing w:val="-7"/>
        </w:rPr>
        <w:t>年</w:t>
      </w:r>
      <w:r>
        <w:rPr>
          <w:rFonts w:ascii="SimSun" w:hAnsi="SimSun" w:eastAsia="SimSun" w:cs="SimSun"/>
          <w:sz w:val="24"/>
          <w:szCs w:val="24"/>
          <w:spacing w:val="-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7"/>
        </w:rPr>
        <w:t>月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19  </w:t>
      </w:r>
      <w:r>
        <w:rPr>
          <w:rFonts w:ascii="SimSun" w:hAnsi="SimSun" w:eastAsia="SimSun" w:cs="SimSun"/>
          <w:sz w:val="24"/>
          <w:szCs w:val="24"/>
          <w:spacing w:val="-7"/>
        </w:rPr>
        <w:t>日（张贴日）</w:t>
      </w:r>
    </w:p>
    <w:p>
      <w:pPr>
        <w:spacing w:line="3741" w:lineRule="exact"/>
        <w:rPr/>
      </w:pPr>
      <w:r>
        <w:rPr>
          <w:position w:val="-74"/>
        </w:rPr>
        <w:drawing>
          <wp:inline distT="0" distB="0" distL="0" distR="0">
            <wp:extent cx="3168395" cy="2375915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3" w:line="214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1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line="3742" w:lineRule="exact"/>
        <w:rPr/>
      </w:pPr>
      <w:r>
        <w:rPr>
          <w:position w:val="-74"/>
        </w:rPr>
        <w:drawing>
          <wp:inline distT="0" distB="0" distL="0" distR="0">
            <wp:extent cx="3168395" cy="2375916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2025 </w:t>
      </w:r>
      <w:r>
        <w:rPr>
          <w:rFonts w:ascii="SimSun" w:hAnsi="SimSun" w:eastAsia="SimSun" w:cs="SimSun"/>
          <w:sz w:val="24"/>
          <w:szCs w:val="24"/>
          <w:spacing w:val="-4"/>
        </w:rPr>
        <w:t>年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23  </w:t>
      </w:r>
      <w:r>
        <w:rPr>
          <w:rFonts w:ascii="SimSun" w:hAnsi="SimSun" w:eastAsia="SimSun" w:cs="SimSun"/>
          <w:sz w:val="24"/>
          <w:szCs w:val="24"/>
          <w:spacing w:val="-4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 </w:t>
      </w:r>
      <w:r>
        <w:rPr>
          <w:rFonts w:ascii="SimSun" w:hAnsi="SimSun" w:eastAsia="SimSun" w:cs="SimSun"/>
          <w:sz w:val="24"/>
          <w:szCs w:val="24"/>
          <w:spacing w:val="-4"/>
        </w:rPr>
        <w:t>个工作</w:t>
      </w:r>
      <w:r>
        <w:rPr>
          <w:rFonts w:ascii="SimSun" w:hAnsi="SimSun" w:eastAsia="SimSun" w:cs="SimSun"/>
          <w:sz w:val="24"/>
          <w:szCs w:val="24"/>
          <w:spacing w:val="-5"/>
        </w:rPr>
        <w:t>日）</w:t>
      </w:r>
    </w:p>
    <w:p>
      <w:pPr>
        <w:spacing w:line="31" w:lineRule="auto"/>
        <w:rPr>
          <w:rFonts w:ascii="Arial"/>
          <w:sz w:val="2"/>
        </w:rPr>
      </w:pPr>
      <w:r>
        <w:rPr>
          <w:rFonts w:ascii="Arial"/>
          <w:sz w:val="2"/>
        </w:rPr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firstLine="19"/>
        <w:spacing w:before="11" w:line="3716" w:lineRule="exact"/>
        <w:rPr/>
      </w:pPr>
      <w:r>
        <w:rPr>
          <w:position w:val="-74"/>
        </w:rPr>
        <w:drawing>
          <wp:inline distT="0" distB="0" distL="0" distR="0">
            <wp:extent cx="3145535" cy="2359152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5535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69"/>
        <w:spacing w:before="3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2025 </w:t>
      </w:r>
      <w:r>
        <w:rPr>
          <w:rFonts w:ascii="SimSun" w:hAnsi="SimSun" w:eastAsia="SimSun" w:cs="SimSun"/>
          <w:sz w:val="24"/>
          <w:szCs w:val="24"/>
          <w:spacing w:val="-7"/>
        </w:rPr>
        <w:t>年</w:t>
      </w:r>
      <w:r>
        <w:rPr>
          <w:rFonts w:ascii="SimSun" w:hAnsi="SimSun" w:eastAsia="SimSun" w:cs="SimSun"/>
          <w:sz w:val="24"/>
          <w:szCs w:val="24"/>
          <w:spacing w:val="-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7"/>
        </w:rPr>
        <w:t>月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19  </w:t>
      </w:r>
      <w:r>
        <w:rPr>
          <w:rFonts w:ascii="SimSun" w:hAnsi="SimSun" w:eastAsia="SimSun" w:cs="SimSun"/>
          <w:sz w:val="24"/>
          <w:szCs w:val="24"/>
          <w:spacing w:val="-7"/>
        </w:rPr>
        <w:t>日（张贴日）</w:t>
      </w:r>
    </w:p>
    <w:p>
      <w:pPr>
        <w:spacing w:before="6" w:line="3742" w:lineRule="exact"/>
        <w:rPr/>
      </w:pPr>
      <w:r>
        <w:rPr>
          <w:position w:val="-74"/>
        </w:rPr>
        <w:drawing>
          <wp:inline distT="0" distB="0" distL="0" distR="0">
            <wp:extent cx="3168395" cy="2375915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3" w:line="214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1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line="3742" w:lineRule="exact"/>
        <w:rPr/>
      </w:pPr>
      <w:r>
        <w:rPr>
          <w:position w:val="-74"/>
        </w:rPr>
        <w:drawing>
          <wp:inline distT="0" distB="0" distL="0" distR="0">
            <wp:extent cx="3168395" cy="2375916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4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2025 </w:t>
      </w:r>
      <w:r>
        <w:rPr>
          <w:rFonts w:ascii="SimSun" w:hAnsi="SimSun" w:eastAsia="SimSun" w:cs="SimSun"/>
          <w:sz w:val="24"/>
          <w:szCs w:val="24"/>
          <w:spacing w:val="-4"/>
        </w:rPr>
        <w:t>年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23  </w:t>
      </w:r>
      <w:r>
        <w:rPr>
          <w:rFonts w:ascii="SimSun" w:hAnsi="SimSun" w:eastAsia="SimSun" w:cs="SimSun"/>
          <w:sz w:val="24"/>
          <w:szCs w:val="24"/>
          <w:spacing w:val="-4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 </w:t>
      </w:r>
      <w:r>
        <w:rPr>
          <w:rFonts w:ascii="SimSun" w:hAnsi="SimSun" w:eastAsia="SimSun" w:cs="SimSun"/>
          <w:sz w:val="24"/>
          <w:szCs w:val="24"/>
          <w:spacing w:val="-4"/>
        </w:rPr>
        <w:t>个工作</w:t>
      </w:r>
      <w:r>
        <w:rPr>
          <w:rFonts w:ascii="SimSun" w:hAnsi="SimSun" w:eastAsia="SimSun" w:cs="SimSun"/>
          <w:sz w:val="24"/>
          <w:szCs w:val="24"/>
          <w:spacing w:val="-5"/>
        </w:rPr>
        <w:t>日）</w:t>
      </w:r>
    </w:p>
    <w:p>
      <w:pPr>
        <w:spacing w:line="219" w:lineRule="auto"/>
        <w:sectPr>
          <w:type w:val="continuous"/>
          <w:pgSz w:w="11906" w:h="16839"/>
          <w:pgMar w:top="1166" w:right="940" w:bottom="1156" w:left="767" w:header="829" w:footer="994" w:gutter="0"/>
          <w:cols w:equalWidth="0" w:num="2">
            <w:col w:w="5109" w:space="100"/>
            <w:col w:w="4990" w:space="0"/>
          </w:cols>
        </w:sectPr>
        <w:rPr>
          <w:rFonts w:ascii="SimSun" w:hAnsi="SimSun" w:eastAsia="SimSun" w:cs="SimSun"/>
          <w:sz w:val="24"/>
          <w:szCs w:val="24"/>
        </w:rPr>
      </w:pPr>
    </w:p>
    <w:p>
      <w:pPr>
        <w:ind w:left="4128"/>
        <w:spacing w:before="30" w:line="18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联合村公示照片</w:t>
      </w:r>
    </w:p>
    <w:p>
      <w:pPr>
        <w:spacing w:line="185" w:lineRule="auto"/>
        <w:sectPr>
          <w:type w:val="continuous"/>
          <w:pgSz w:w="11906" w:h="16839"/>
          <w:pgMar w:top="1166" w:right="940" w:bottom="1156" w:left="767" w:header="829" w:footer="994" w:gutter="0"/>
          <w:cols w:equalWidth="0" w:num="1">
            <w:col w:w="10198" w:space="0"/>
          </w:cols>
        </w:sectPr>
        <w:rPr>
          <w:rFonts w:ascii="SimSun" w:hAnsi="SimSun" w:eastAsia="SimSun" w:cs="SimSun"/>
          <w:sz w:val="28"/>
          <w:szCs w:val="28"/>
        </w:rPr>
      </w:pPr>
    </w:p>
    <w:p>
      <w:pPr>
        <w:spacing w:before="123"/>
        <w:rPr/>
      </w:pPr>
      <w:r/>
    </w:p>
    <w:p>
      <w:pPr>
        <w:sectPr>
          <w:headerReference w:type="default" r:id="rId72"/>
          <w:footerReference w:type="default" r:id="rId73"/>
          <w:pgSz w:w="11906" w:h="16839"/>
          <w:pgMar w:top="1166" w:right="770" w:bottom="1156" w:left="938" w:header="829" w:footer="994" w:gutter="0"/>
          <w:cols w:equalWidth="0" w:num="1">
            <w:col w:w="10198" w:space="0"/>
          </w:cols>
        </w:sectPr>
        <w:rPr/>
      </w:pPr>
    </w:p>
    <w:p>
      <w:pPr>
        <w:spacing w:line="3741" w:lineRule="exact"/>
        <w:rPr/>
      </w:pPr>
      <w:r>
        <w:rPr>
          <w:position w:val="-74"/>
        </w:rPr>
        <w:drawing>
          <wp:inline distT="0" distB="0" distL="0" distR="0">
            <wp:extent cx="3168395" cy="2375916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3" w:line="214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24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3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line="3741" w:lineRule="exact"/>
        <w:rPr/>
      </w:pPr>
      <w:r>
        <w:rPr>
          <w:position w:val="-74"/>
        </w:rPr>
        <w:drawing>
          <wp:inline distT="0" distB="0" distL="0" distR="0">
            <wp:extent cx="3168395" cy="2375915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4" w:line="212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2025 </w:t>
      </w:r>
      <w:r>
        <w:rPr>
          <w:rFonts w:ascii="SimSun" w:hAnsi="SimSun" w:eastAsia="SimSun" w:cs="SimSun"/>
          <w:sz w:val="24"/>
          <w:szCs w:val="24"/>
          <w:spacing w:val="-4"/>
        </w:rPr>
        <w:t>年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25  </w:t>
      </w:r>
      <w:r>
        <w:rPr>
          <w:rFonts w:ascii="SimSun" w:hAnsi="SimSun" w:eastAsia="SimSun" w:cs="SimSun"/>
          <w:sz w:val="24"/>
          <w:szCs w:val="24"/>
          <w:spacing w:val="-4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4 </w:t>
      </w:r>
      <w:r>
        <w:rPr>
          <w:rFonts w:ascii="SimSun" w:hAnsi="SimSun" w:eastAsia="SimSun" w:cs="SimSun"/>
          <w:sz w:val="24"/>
          <w:szCs w:val="24"/>
          <w:spacing w:val="-4"/>
        </w:rPr>
        <w:t>个工作日）</w:t>
      </w:r>
    </w:p>
    <w:p>
      <w:pPr>
        <w:spacing w:line="3741" w:lineRule="exact"/>
        <w:rPr/>
      </w:pPr>
      <w:r>
        <w:rPr>
          <w:position w:val="-74"/>
        </w:rPr>
        <w:drawing>
          <wp:inline distT="0" distB="0" distL="0" distR="0">
            <wp:extent cx="3168395" cy="2375535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26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5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line="27" w:lineRule="auto"/>
        <w:rPr>
          <w:rFonts w:ascii="Arial"/>
          <w:sz w:val="2"/>
        </w:rPr>
      </w:pPr>
      <w:r>
        <w:rPr>
          <w:rFonts w:ascii="Arial"/>
          <w:sz w:val="2"/>
        </w:rPr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740" w:lineRule="exact"/>
        <w:rPr/>
      </w:pPr>
      <w:r>
        <w:rPr>
          <w:position w:val="-74"/>
        </w:rPr>
        <w:drawing>
          <wp:inline distT="0" distB="0" distL="0" distR="0">
            <wp:extent cx="3168395" cy="2375040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3" w:line="214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24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3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line="3741" w:lineRule="exact"/>
        <w:rPr/>
      </w:pPr>
      <w:r>
        <w:rPr>
          <w:position w:val="-74"/>
        </w:rPr>
        <w:drawing>
          <wp:inline distT="0" distB="0" distL="0" distR="0">
            <wp:extent cx="3168395" cy="2375915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4" w:line="212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2025 </w:t>
      </w:r>
      <w:r>
        <w:rPr>
          <w:rFonts w:ascii="SimSun" w:hAnsi="SimSun" w:eastAsia="SimSun" w:cs="SimSun"/>
          <w:sz w:val="24"/>
          <w:szCs w:val="24"/>
          <w:spacing w:val="-4"/>
        </w:rPr>
        <w:t>年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25  </w:t>
      </w:r>
      <w:r>
        <w:rPr>
          <w:rFonts w:ascii="SimSun" w:hAnsi="SimSun" w:eastAsia="SimSun" w:cs="SimSun"/>
          <w:sz w:val="24"/>
          <w:szCs w:val="24"/>
          <w:spacing w:val="-4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4 </w:t>
      </w:r>
      <w:r>
        <w:rPr>
          <w:rFonts w:ascii="SimSun" w:hAnsi="SimSun" w:eastAsia="SimSun" w:cs="SimSun"/>
          <w:sz w:val="24"/>
          <w:szCs w:val="24"/>
          <w:spacing w:val="-4"/>
        </w:rPr>
        <w:t>个工作日）</w:t>
      </w:r>
    </w:p>
    <w:p>
      <w:pPr>
        <w:spacing w:line="3741" w:lineRule="exact"/>
        <w:rPr/>
      </w:pPr>
      <w:r>
        <w:rPr>
          <w:position w:val="-74"/>
        </w:rPr>
        <w:drawing>
          <wp:inline distT="0" distB="0" distL="0" distR="0">
            <wp:extent cx="3168395" cy="2375535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7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26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5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line="219" w:lineRule="auto"/>
        <w:sectPr>
          <w:type w:val="continuous"/>
          <w:pgSz w:w="11906" w:h="16839"/>
          <w:pgMar w:top="1166" w:right="770" w:bottom="1156" w:left="938" w:header="829" w:footer="994" w:gutter="0"/>
          <w:cols w:equalWidth="0" w:num="2">
            <w:col w:w="5109" w:space="100"/>
            <w:col w:w="4990" w:space="0"/>
          </w:cols>
        </w:sectPr>
        <w:rPr>
          <w:rFonts w:ascii="SimSun" w:hAnsi="SimSun" w:eastAsia="SimSun" w:cs="SimSun"/>
          <w:sz w:val="24"/>
          <w:szCs w:val="24"/>
        </w:rPr>
      </w:pPr>
    </w:p>
    <w:p>
      <w:pPr>
        <w:ind w:left="4125"/>
        <w:spacing w:before="30" w:line="18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联合村公示照片</w:t>
      </w:r>
    </w:p>
    <w:p>
      <w:pPr>
        <w:spacing w:line="185" w:lineRule="auto"/>
        <w:sectPr>
          <w:type w:val="continuous"/>
          <w:pgSz w:w="11906" w:h="16839"/>
          <w:pgMar w:top="1166" w:right="770" w:bottom="1156" w:left="938" w:header="829" w:footer="994" w:gutter="0"/>
          <w:cols w:equalWidth="0" w:num="1">
            <w:col w:w="10198" w:space="0"/>
          </w:cols>
        </w:sectPr>
        <w:rPr>
          <w:rFonts w:ascii="SimSun" w:hAnsi="SimSun" w:eastAsia="SimSun" w:cs="SimSun"/>
          <w:sz w:val="28"/>
          <w:szCs w:val="28"/>
        </w:rPr>
      </w:pPr>
    </w:p>
    <w:p>
      <w:pPr>
        <w:spacing w:before="123"/>
        <w:rPr/>
      </w:pPr>
      <w:r/>
    </w:p>
    <w:p>
      <w:pPr>
        <w:sectPr>
          <w:headerReference w:type="default" r:id="rId64"/>
          <w:footerReference w:type="default" r:id="rId80"/>
          <w:pgSz w:w="11906" w:h="16839"/>
          <w:pgMar w:top="1166" w:right="940" w:bottom="1156" w:left="767" w:header="829" w:footer="994" w:gutter="0"/>
          <w:cols w:equalWidth="0" w:num="1">
            <w:col w:w="10198" w:space="0"/>
          </w:cols>
        </w:sectPr>
        <w:rPr/>
      </w:pPr>
    </w:p>
    <w:p>
      <w:pPr>
        <w:spacing w:line="3741" w:lineRule="exact"/>
        <w:rPr/>
      </w:pPr>
      <w:r>
        <w:rPr>
          <w:position w:val="-74"/>
        </w:rPr>
        <w:drawing>
          <wp:inline distT="0" distB="0" distL="0" distR="0">
            <wp:extent cx="3168395" cy="2375916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3" w:line="214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27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line="3741" w:lineRule="exact"/>
        <w:rPr/>
      </w:pPr>
      <w:r>
        <w:rPr>
          <w:position w:val="-74"/>
        </w:rPr>
        <w:drawing>
          <wp:inline distT="0" distB="0" distL="0" distR="0">
            <wp:extent cx="3168395" cy="2375915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4" w:line="212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30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7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line="3741" w:lineRule="exact"/>
        <w:rPr/>
      </w:pPr>
      <w:r>
        <w:rPr>
          <w:position w:val="-74"/>
        </w:rPr>
        <w:drawing>
          <wp:inline distT="0" distB="0" distL="0" distR="0">
            <wp:extent cx="3168395" cy="2375535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09"/>
        <w:spacing w:before="3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2025 </w:t>
      </w:r>
      <w:r>
        <w:rPr>
          <w:rFonts w:ascii="SimSun" w:hAnsi="SimSun" w:eastAsia="SimSun" w:cs="SimSun"/>
          <w:sz w:val="24"/>
          <w:szCs w:val="24"/>
          <w:spacing w:val="-6"/>
        </w:rPr>
        <w:t>年</w:t>
      </w:r>
      <w:r>
        <w:rPr>
          <w:rFonts w:ascii="SimSun" w:hAnsi="SimSun" w:eastAsia="SimSun" w:cs="SimSun"/>
          <w:sz w:val="24"/>
          <w:szCs w:val="24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7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6"/>
        </w:rPr>
        <w:t>月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1  </w:t>
      </w:r>
      <w:r>
        <w:rPr>
          <w:rFonts w:ascii="SimSun" w:hAnsi="SimSun" w:eastAsia="SimSun" w:cs="SimSun"/>
          <w:sz w:val="24"/>
          <w:szCs w:val="24"/>
          <w:spacing w:val="-6"/>
        </w:rPr>
        <w:t>日（张贴后第</w:t>
      </w:r>
      <w:r>
        <w:rPr>
          <w:rFonts w:ascii="SimSun" w:hAnsi="SimSun" w:eastAsia="SimSun" w:cs="SimSun"/>
          <w:sz w:val="24"/>
          <w:szCs w:val="24"/>
          <w:spacing w:val="-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8 </w:t>
      </w:r>
      <w:r>
        <w:rPr>
          <w:rFonts w:ascii="SimSun" w:hAnsi="SimSun" w:eastAsia="SimSun" w:cs="SimSun"/>
          <w:sz w:val="24"/>
          <w:szCs w:val="24"/>
          <w:spacing w:val="-6"/>
        </w:rPr>
        <w:t>个工作日）</w:t>
      </w:r>
    </w:p>
    <w:p>
      <w:pPr>
        <w:spacing w:line="27" w:lineRule="auto"/>
        <w:rPr>
          <w:rFonts w:ascii="Arial"/>
          <w:sz w:val="2"/>
        </w:rPr>
      </w:pPr>
      <w:r>
        <w:rPr>
          <w:rFonts w:ascii="Arial"/>
          <w:sz w:val="2"/>
        </w:rPr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740" w:lineRule="exact"/>
        <w:rPr/>
      </w:pPr>
      <w:r>
        <w:rPr>
          <w:position w:val="-74"/>
        </w:rPr>
        <w:drawing>
          <wp:inline distT="0" distB="0" distL="0" distR="0">
            <wp:extent cx="3168395" cy="2375040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3" w:line="214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27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line="3741" w:lineRule="exact"/>
        <w:rPr/>
      </w:pPr>
      <w:r>
        <w:rPr>
          <w:position w:val="-74"/>
        </w:rPr>
        <w:drawing>
          <wp:inline distT="0" distB="0" distL="0" distR="0">
            <wp:extent cx="3168395" cy="2375915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4" w:line="212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30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7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line="3741" w:lineRule="exact"/>
        <w:rPr/>
      </w:pPr>
      <w:r>
        <w:rPr>
          <w:position w:val="-74"/>
        </w:rPr>
        <w:drawing>
          <wp:inline distT="0" distB="0" distL="0" distR="0">
            <wp:extent cx="3168395" cy="2375535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09"/>
        <w:spacing w:before="37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2025 </w:t>
      </w:r>
      <w:r>
        <w:rPr>
          <w:rFonts w:ascii="SimSun" w:hAnsi="SimSun" w:eastAsia="SimSun" w:cs="SimSun"/>
          <w:sz w:val="24"/>
          <w:szCs w:val="24"/>
          <w:spacing w:val="-6"/>
        </w:rPr>
        <w:t>年</w:t>
      </w:r>
      <w:r>
        <w:rPr>
          <w:rFonts w:ascii="SimSun" w:hAnsi="SimSun" w:eastAsia="SimSun" w:cs="SimSun"/>
          <w:sz w:val="24"/>
          <w:szCs w:val="24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7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6"/>
        </w:rPr>
        <w:t>月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1  </w:t>
      </w:r>
      <w:r>
        <w:rPr>
          <w:rFonts w:ascii="SimSun" w:hAnsi="SimSun" w:eastAsia="SimSun" w:cs="SimSun"/>
          <w:sz w:val="24"/>
          <w:szCs w:val="24"/>
          <w:spacing w:val="-6"/>
        </w:rPr>
        <w:t>日（张贴后第</w:t>
      </w:r>
      <w:r>
        <w:rPr>
          <w:rFonts w:ascii="SimSun" w:hAnsi="SimSun" w:eastAsia="SimSun" w:cs="SimSun"/>
          <w:sz w:val="24"/>
          <w:szCs w:val="24"/>
          <w:spacing w:val="-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8 </w:t>
      </w:r>
      <w:r>
        <w:rPr>
          <w:rFonts w:ascii="SimSun" w:hAnsi="SimSun" w:eastAsia="SimSun" w:cs="SimSun"/>
          <w:sz w:val="24"/>
          <w:szCs w:val="24"/>
          <w:spacing w:val="-6"/>
        </w:rPr>
        <w:t>个工作日）</w:t>
      </w:r>
    </w:p>
    <w:p>
      <w:pPr>
        <w:spacing w:line="219" w:lineRule="auto"/>
        <w:sectPr>
          <w:type w:val="continuous"/>
          <w:pgSz w:w="11906" w:h="16839"/>
          <w:pgMar w:top="1166" w:right="940" w:bottom="1156" w:left="767" w:header="829" w:footer="994" w:gutter="0"/>
          <w:cols w:equalWidth="0" w:num="2">
            <w:col w:w="5109" w:space="100"/>
            <w:col w:w="4990" w:space="0"/>
          </w:cols>
        </w:sectPr>
        <w:rPr>
          <w:rFonts w:ascii="SimSun" w:hAnsi="SimSun" w:eastAsia="SimSun" w:cs="SimSun"/>
          <w:sz w:val="24"/>
          <w:szCs w:val="24"/>
        </w:rPr>
      </w:pPr>
    </w:p>
    <w:p>
      <w:pPr>
        <w:ind w:left="4128"/>
        <w:spacing w:before="30" w:line="18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联合村公示照片</w:t>
      </w:r>
    </w:p>
    <w:p>
      <w:pPr>
        <w:spacing w:line="185" w:lineRule="auto"/>
        <w:sectPr>
          <w:type w:val="continuous"/>
          <w:pgSz w:w="11906" w:h="16839"/>
          <w:pgMar w:top="1166" w:right="940" w:bottom="1156" w:left="767" w:header="829" w:footer="994" w:gutter="0"/>
          <w:cols w:equalWidth="0" w:num="1">
            <w:col w:w="10198" w:space="0"/>
          </w:cols>
        </w:sectPr>
        <w:rPr>
          <w:rFonts w:ascii="SimSun" w:hAnsi="SimSun" w:eastAsia="SimSun" w:cs="SimSun"/>
          <w:sz w:val="28"/>
          <w:szCs w:val="28"/>
        </w:rPr>
      </w:pPr>
    </w:p>
    <w:p>
      <w:pPr>
        <w:spacing w:before="123"/>
        <w:rPr/>
      </w:pPr>
      <w:r/>
    </w:p>
    <w:p>
      <w:pPr>
        <w:sectPr>
          <w:headerReference w:type="default" r:id="rId17"/>
          <w:footerReference w:type="default" r:id="rId87"/>
          <w:pgSz w:w="11906" w:h="16839"/>
          <w:pgMar w:top="1166" w:right="815" w:bottom="1156" w:left="974" w:header="829" w:footer="994" w:gutter="0"/>
          <w:cols w:equalWidth="0" w:num="1">
            <w:col w:w="10117" w:space="0"/>
          </w:cols>
        </w:sectPr>
        <w:rPr/>
      </w:pPr>
    </w:p>
    <w:p>
      <w:pPr>
        <w:spacing w:before="47" w:line="3645" w:lineRule="exact"/>
        <w:rPr/>
      </w:pPr>
      <w:r>
        <w:rPr>
          <w:position w:val="-72"/>
        </w:rPr>
        <w:drawing>
          <wp:inline distT="0" distB="0" distL="0" distR="0">
            <wp:extent cx="3086100" cy="2314955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23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5"/>
        <w:spacing w:before="3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7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9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before="85" w:line="3645" w:lineRule="exact"/>
        <w:rPr/>
      </w:pPr>
      <w:r>
        <w:rPr>
          <w:position w:val="-72"/>
        </w:rPr>
        <w:drawing>
          <wp:inline distT="0" distB="0" distL="0" distR="0">
            <wp:extent cx="3086100" cy="2314956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231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5"/>
        <w:spacing w:before="3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7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3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10 </w:t>
      </w:r>
      <w:r>
        <w:rPr>
          <w:rFonts w:ascii="SimSun" w:hAnsi="SimSun" w:eastAsia="SimSun" w:cs="SimSun"/>
          <w:sz w:val="24"/>
          <w:szCs w:val="24"/>
          <w:spacing w:val="-5"/>
        </w:rPr>
        <w:t>个工</w:t>
      </w:r>
      <w:r>
        <w:rPr>
          <w:rFonts w:ascii="SimSun" w:hAnsi="SimSun" w:eastAsia="SimSun" w:cs="SimSun"/>
          <w:sz w:val="24"/>
          <w:szCs w:val="24"/>
          <w:spacing w:val="-6"/>
        </w:rPr>
        <w:t>作日）</w:t>
      </w:r>
    </w:p>
    <w:p>
      <w:pPr>
        <w:spacing w:line="51" w:lineRule="exact"/>
        <w:rPr/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740" w:lineRule="exact"/>
        <w:rPr/>
      </w:pPr>
      <w:r>
        <w:rPr>
          <w:position w:val="-74"/>
        </w:rPr>
        <w:drawing>
          <wp:inline distT="0" distB="0" distL="0" distR="0">
            <wp:extent cx="3168395" cy="2375040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09"/>
        <w:spacing w:before="33" w:line="214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7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9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line="3741" w:lineRule="exact"/>
        <w:rPr/>
      </w:pPr>
      <w:r>
        <w:rPr>
          <w:position w:val="-74"/>
        </w:rPr>
        <w:drawing>
          <wp:inline distT="0" distB="0" distL="0" distR="0">
            <wp:extent cx="3168395" cy="2375915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4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7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3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10 </w:t>
      </w:r>
      <w:r>
        <w:rPr>
          <w:rFonts w:ascii="SimSun" w:hAnsi="SimSun" w:eastAsia="SimSun" w:cs="SimSun"/>
          <w:sz w:val="24"/>
          <w:szCs w:val="24"/>
          <w:spacing w:val="-5"/>
        </w:rPr>
        <w:t>个工</w:t>
      </w:r>
      <w:r>
        <w:rPr>
          <w:rFonts w:ascii="SimSun" w:hAnsi="SimSun" w:eastAsia="SimSun" w:cs="SimSun"/>
          <w:sz w:val="24"/>
          <w:szCs w:val="24"/>
          <w:spacing w:val="-6"/>
        </w:rPr>
        <w:t>作日）</w:t>
      </w:r>
    </w:p>
    <w:p>
      <w:pPr>
        <w:spacing w:line="219" w:lineRule="auto"/>
        <w:sectPr>
          <w:type w:val="continuous"/>
          <w:pgSz w:w="11906" w:h="16839"/>
          <w:pgMar w:top="1166" w:right="815" w:bottom="1156" w:left="974" w:header="829" w:footer="994" w:gutter="0"/>
          <w:cols w:equalWidth="0" w:num="2">
            <w:col w:w="5027" w:space="100"/>
            <w:col w:w="4990" w:space="0"/>
          </w:cols>
        </w:sectPr>
        <w:rPr>
          <w:rFonts w:ascii="SimSun" w:hAnsi="SimSun" w:eastAsia="SimSun" w:cs="SimSun"/>
          <w:sz w:val="24"/>
          <w:szCs w:val="24"/>
        </w:rPr>
      </w:pPr>
    </w:p>
    <w:p>
      <w:pPr>
        <w:ind w:left="4089"/>
        <w:spacing w:before="30" w:line="18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联合村公示照片</w:t>
      </w:r>
    </w:p>
    <w:p>
      <w:pPr>
        <w:spacing w:line="185" w:lineRule="auto"/>
        <w:sectPr>
          <w:type w:val="continuous"/>
          <w:pgSz w:w="11906" w:h="16839"/>
          <w:pgMar w:top="1166" w:right="815" w:bottom="1156" w:left="974" w:header="829" w:footer="994" w:gutter="0"/>
          <w:cols w:equalWidth="0" w:num="1">
            <w:col w:w="10117" w:space="0"/>
          </w:cols>
        </w:sectPr>
        <w:rPr>
          <w:rFonts w:ascii="SimSun" w:hAnsi="SimSun" w:eastAsia="SimSun" w:cs="SimSun"/>
          <w:sz w:val="28"/>
          <w:szCs w:val="28"/>
        </w:rPr>
      </w:pPr>
    </w:p>
    <w:p>
      <w:pPr>
        <w:spacing w:before="123"/>
        <w:rPr/>
      </w:pPr>
      <w:r/>
    </w:p>
    <w:p>
      <w:pPr>
        <w:sectPr>
          <w:headerReference w:type="default" r:id="rId25"/>
          <w:footerReference w:type="default" r:id="rId92"/>
          <w:pgSz w:w="11906" w:h="16839"/>
          <w:pgMar w:top="1166" w:right="985" w:bottom="1156" w:left="804" w:header="829" w:footer="994" w:gutter="0"/>
          <w:cols w:equalWidth="0" w:num="1">
            <w:col w:w="10116" w:space="0"/>
          </w:cols>
        </w:sectPr>
        <w:rPr/>
      </w:pPr>
    </w:p>
    <w:p>
      <w:pPr>
        <w:ind w:firstLine="74"/>
        <w:spacing w:before="37" w:line="3533" w:lineRule="exact"/>
        <w:rPr/>
      </w:pPr>
      <w:r>
        <w:rPr>
          <w:position w:val="-70"/>
        </w:rPr>
        <w:drawing>
          <wp:inline distT="0" distB="0" distL="0" distR="0">
            <wp:extent cx="2991611" cy="2243328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91611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05"/>
        <w:spacing w:before="37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2025 </w:t>
      </w:r>
      <w:r>
        <w:rPr>
          <w:rFonts w:ascii="SimSun" w:hAnsi="SimSun" w:eastAsia="SimSun" w:cs="SimSun"/>
          <w:sz w:val="24"/>
          <w:szCs w:val="24"/>
          <w:spacing w:val="-7"/>
        </w:rPr>
        <w:t>年</w:t>
      </w:r>
      <w:r>
        <w:rPr>
          <w:rFonts w:ascii="SimSun" w:hAnsi="SimSun" w:eastAsia="SimSun" w:cs="SimSun"/>
          <w:sz w:val="24"/>
          <w:szCs w:val="24"/>
          <w:spacing w:val="-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7"/>
        </w:rPr>
        <w:t>月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19  </w:t>
      </w:r>
      <w:r>
        <w:rPr>
          <w:rFonts w:ascii="SimSun" w:hAnsi="SimSun" w:eastAsia="SimSun" w:cs="SimSun"/>
          <w:sz w:val="24"/>
          <w:szCs w:val="24"/>
          <w:spacing w:val="-7"/>
        </w:rPr>
        <w:t>日（张贴日）</w:t>
      </w:r>
    </w:p>
    <w:p>
      <w:pPr>
        <w:spacing w:before="77" w:line="3646" w:lineRule="exact"/>
        <w:rPr/>
      </w:pPr>
      <w:r>
        <w:rPr>
          <w:position w:val="-72"/>
        </w:rPr>
        <w:drawing>
          <wp:inline distT="0" distB="0" distL="0" distR="0">
            <wp:extent cx="3086100" cy="2314955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23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5"/>
        <w:spacing w:before="3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1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before="85" w:line="3646" w:lineRule="exact"/>
        <w:rPr/>
      </w:pPr>
      <w:r>
        <w:rPr>
          <w:position w:val="-72"/>
        </w:rPr>
        <w:drawing>
          <wp:inline distT="0" distB="0" distL="0" distR="0">
            <wp:extent cx="3086100" cy="2314955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23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5"/>
        <w:spacing w:before="3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2025 </w:t>
      </w:r>
      <w:r>
        <w:rPr>
          <w:rFonts w:ascii="SimSun" w:hAnsi="SimSun" w:eastAsia="SimSun" w:cs="SimSun"/>
          <w:sz w:val="24"/>
          <w:szCs w:val="24"/>
          <w:spacing w:val="-4"/>
        </w:rPr>
        <w:t>年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23  </w:t>
      </w:r>
      <w:r>
        <w:rPr>
          <w:rFonts w:ascii="SimSun" w:hAnsi="SimSun" w:eastAsia="SimSun" w:cs="SimSun"/>
          <w:sz w:val="24"/>
          <w:szCs w:val="24"/>
          <w:spacing w:val="-4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 </w:t>
      </w:r>
      <w:r>
        <w:rPr>
          <w:rFonts w:ascii="SimSun" w:hAnsi="SimSun" w:eastAsia="SimSun" w:cs="SimSun"/>
          <w:sz w:val="24"/>
          <w:szCs w:val="24"/>
          <w:spacing w:val="-4"/>
        </w:rPr>
        <w:t>个工作</w:t>
      </w:r>
      <w:r>
        <w:rPr>
          <w:rFonts w:ascii="SimSun" w:hAnsi="SimSun" w:eastAsia="SimSun" w:cs="SimSun"/>
          <w:sz w:val="24"/>
          <w:szCs w:val="24"/>
          <w:spacing w:val="-5"/>
        </w:rPr>
        <w:t>日）</w:t>
      </w:r>
    </w:p>
    <w:p>
      <w:pPr>
        <w:spacing w:line="51" w:lineRule="exact"/>
        <w:rPr/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firstLine="86"/>
        <w:spacing w:line="3610" w:lineRule="exact"/>
        <w:rPr/>
      </w:pPr>
      <w:r>
        <w:rPr>
          <w:position w:val="-72"/>
        </w:rPr>
        <w:drawing>
          <wp:inline distT="0" distB="0" distL="0" distR="0">
            <wp:extent cx="3058667" cy="2292744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58667" cy="229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69"/>
        <w:spacing w:before="35" w:line="212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2025 </w:t>
      </w:r>
      <w:r>
        <w:rPr>
          <w:rFonts w:ascii="SimSun" w:hAnsi="SimSun" w:eastAsia="SimSun" w:cs="SimSun"/>
          <w:sz w:val="24"/>
          <w:szCs w:val="24"/>
          <w:spacing w:val="-7"/>
        </w:rPr>
        <w:t>年</w:t>
      </w:r>
      <w:r>
        <w:rPr>
          <w:rFonts w:ascii="SimSun" w:hAnsi="SimSun" w:eastAsia="SimSun" w:cs="SimSun"/>
          <w:sz w:val="24"/>
          <w:szCs w:val="24"/>
          <w:spacing w:val="-4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7"/>
        </w:rPr>
        <w:t>月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19  </w:t>
      </w:r>
      <w:r>
        <w:rPr>
          <w:rFonts w:ascii="SimSun" w:hAnsi="SimSun" w:eastAsia="SimSun" w:cs="SimSun"/>
          <w:sz w:val="24"/>
          <w:szCs w:val="24"/>
          <w:spacing w:val="-7"/>
        </w:rPr>
        <w:t>日（张贴日）</w:t>
      </w:r>
    </w:p>
    <w:p>
      <w:pPr>
        <w:spacing w:line="3741" w:lineRule="exact"/>
        <w:rPr/>
      </w:pPr>
      <w:r>
        <w:rPr>
          <w:position w:val="-74"/>
        </w:rPr>
        <w:drawing>
          <wp:inline distT="0" distB="0" distL="0" distR="0">
            <wp:extent cx="3168395" cy="2375916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4" w:line="214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1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line="3742" w:lineRule="exact"/>
        <w:rPr/>
      </w:pPr>
      <w:r>
        <w:rPr>
          <w:position w:val="-74"/>
        </w:rPr>
        <w:drawing>
          <wp:inline distT="0" distB="0" distL="0" distR="0">
            <wp:extent cx="3168395" cy="2375916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2025 </w:t>
      </w:r>
      <w:r>
        <w:rPr>
          <w:rFonts w:ascii="SimSun" w:hAnsi="SimSun" w:eastAsia="SimSun" w:cs="SimSun"/>
          <w:sz w:val="24"/>
          <w:szCs w:val="24"/>
          <w:spacing w:val="-4"/>
        </w:rPr>
        <w:t>年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23  </w:t>
      </w:r>
      <w:r>
        <w:rPr>
          <w:rFonts w:ascii="SimSun" w:hAnsi="SimSun" w:eastAsia="SimSun" w:cs="SimSun"/>
          <w:sz w:val="24"/>
          <w:szCs w:val="24"/>
          <w:spacing w:val="-4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 </w:t>
      </w:r>
      <w:r>
        <w:rPr>
          <w:rFonts w:ascii="SimSun" w:hAnsi="SimSun" w:eastAsia="SimSun" w:cs="SimSun"/>
          <w:sz w:val="24"/>
          <w:szCs w:val="24"/>
          <w:spacing w:val="-4"/>
        </w:rPr>
        <w:t>个工作</w:t>
      </w:r>
      <w:r>
        <w:rPr>
          <w:rFonts w:ascii="SimSun" w:hAnsi="SimSun" w:eastAsia="SimSun" w:cs="SimSun"/>
          <w:sz w:val="24"/>
          <w:szCs w:val="24"/>
          <w:spacing w:val="-5"/>
        </w:rPr>
        <w:t>日）</w:t>
      </w:r>
    </w:p>
    <w:p>
      <w:pPr>
        <w:spacing w:line="219" w:lineRule="auto"/>
        <w:sectPr>
          <w:type w:val="continuous"/>
          <w:pgSz w:w="11906" w:h="16839"/>
          <w:pgMar w:top="1166" w:right="985" w:bottom="1156" w:left="804" w:header="829" w:footer="994" w:gutter="0"/>
          <w:cols w:equalWidth="0" w:num="2">
            <w:col w:w="5027" w:space="100"/>
            <w:col w:w="4990" w:space="0"/>
          </w:cols>
        </w:sectPr>
        <w:rPr>
          <w:rFonts w:ascii="SimSun" w:hAnsi="SimSun" w:eastAsia="SimSun" w:cs="SimSun"/>
          <w:sz w:val="24"/>
          <w:szCs w:val="24"/>
        </w:rPr>
      </w:pPr>
    </w:p>
    <w:p>
      <w:pPr>
        <w:ind w:left="4092"/>
        <w:spacing w:before="30" w:line="18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珠海村公示照片</w:t>
      </w:r>
    </w:p>
    <w:p>
      <w:pPr>
        <w:spacing w:line="185" w:lineRule="auto"/>
        <w:sectPr>
          <w:type w:val="continuous"/>
          <w:pgSz w:w="11906" w:h="16839"/>
          <w:pgMar w:top="1166" w:right="985" w:bottom="1156" w:left="804" w:header="829" w:footer="994" w:gutter="0"/>
          <w:cols w:equalWidth="0" w:num="1">
            <w:col w:w="10116" w:space="0"/>
          </w:cols>
        </w:sectPr>
        <w:rPr>
          <w:rFonts w:ascii="SimSun" w:hAnsi="SimSun" w:eastAsia="SimSun" w:cs="SimSun"/>
          <w:sz w:val="28"/>
          <w:szCs w:val="28"/>
        </w:rPr>
      </w:pPr>
    </w:p>
    <w:p>
      <w:pPr>
        <w:spacing w:before="123"/>
        <w:rPr/>
      </w:pPr>
      <w:r/>
    </w:p>
    <w:p>
      <w:pPr>
        <w:sectPr>
          <w:headerReference w:type="default" r:id="rId17"/>
          <w:footerReference w:type="default" r:id="rId99"/>
          <w:pgSz w:w="11906" w:h="16839"/>
          <w:pgMar w:top="1166" w:right="815" w:bottom="1156" w:left="974" w:header="829" w:footer="994" w:gutter="0"/>
          <w:cols w:equalWidth="0" w:num="1">
            <w:col w:w="10117" w:space="0"/>
          </w:cols>
        </w:sectPr>
        <w:rPr/>
      </w:pPr>
    </w:p>
    <w:p>
      <w:pPr>
        <w:spacing w:before="47" w:line="3645" w:lineRule="exact"/>
        <w:rPr/>
      </w:pPr>
      <w:r>
        <w:rPr>
          <w:position w:val="-72"/>
        </w:rPr>
        <w:drawing>
          <wp:inline distT="0" distB="0" distL="0" distR="0">
            <wp:extent cx="3086100" cy="2314955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23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5"/>
        <w:spacing w:before="3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24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3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before="85" w:line="3645" w:lineRule="exact"/>
        <w:rPr/>
      </w:pPr>
      <w:r>
        <w:rPr>
          <w:position w:val="-72"/>
        </w:rPr>
        <w:drawing>
          <wp:inline distT="0" distB="0" distL="0" distR="0">
            <wp:extent cx="3086100" cy="2314956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231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5"/>
        <w:spacing w:before="3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2025 </w:t>
      </w:r>
      <w:r>
        <w:rPr>
          <w:rFonts w:ascii="SimSun" w:hAnsi="SimSun" w:eastAsia="SimSun" w:cs="SimSun"/>
          <w:sz w:val="24"/>
          <w:szCs w:val="24"/>
          <w:spacing w:val="-4"/>
        </w:rPr>
        <w:t>年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25  </w:t>
      </w:r>
      <w:r>
        <w:rPr>
          <w:rFonts w:ascii="SimSun" w:hAnsi="SimSun" w:eastAsia="SimSun" w:cs="SimSun"/>
          <w:sz w:val="24"/>
          <w:szCs w:val="24"/>
          <w:spacing w:val="-4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4 </w:t>
      </w:r>
      <w:r>
        <w:rPr>
          <w:rFonts w:ascii="SimSun" w:hAnsi="SimSun" w:eastAsia="SimSun" w:cs="SimSun"/>
          <w:sz w:val="24"/>
          <w:szCs w:val="24"/>
          <w:spacing w:val="-4"/>
        </w:rPr>
        <w:t>个工作日）</w:t>
      </w:r>
    </w:p>
    <w:p>
      <w:pPr>
        <w:spacing w:before="85" w:line="3646" w:lineRule="exact"/>
        <w:rPr/>
      </w:pPr>
      <w:r>
        <w:rPr>
          <w:position w:val="-72"/>
        </w:rPr>
        <w:drawing>
          <wp:inline distT="0" distB="0" distL="0" distR="0">
            <wp:extent cx="3086100" cy="2314955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23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5"/>
        <w:spacing w:before="3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26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5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line="51" w:lineRule="exact"/>
        <w:rPr/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740" w:lineRule="exact"/>
        <w:rPr/>
      </w:pPr>
      <w:r>
        <w:rPr>
          <w:position w:val="-74"/>
        </w:rPr>
        <w:drawing>
          <wp:inline distT="0" distB="0" distL="0" distR="0">
            <wp:extent cx="3168395" cy="2375040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3" w:line="214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24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3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line="3741" w:lineRule="exact"/>
        <w:rPr/>
      </w:pPr>
      <w:r>
        <w:rPr>
          <w:position w:val="-74"/>
        </w:rPr>
        <w:drawing>
          <wp:inline distT="0" distB="0" distL="0" distR="0">
            <wp:extent cx="3168395" cy="2375915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4" w:line="212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2025 </w:t>
      </w:r>
      <w:r>
        <w:rPr>
          <w:rFonts w:ascii="SimSun" w:hAnsi="SimSun" w:eastAsia="SimSun" w:cs="SimSun"/>
          <w:sz w:val="24"/>
          <w:szCs w:val="24"/>
          <w:spacing w:val="-4"/>
        </w:rPr>
        <w:t>年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25  </w:t>
      </w:r>
      <w:r>
        <w:rPr>
          <w:rFonts w:ascii="SimSun" w:hAnsi="SimSun" w:eastAsia="SimSun" w:cs="SimSun"/>
          <w:sz w:val="24"/>
          <w:szCs w:val="24"/>
          <w:spacing w:val="-4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4 </w:t>
      </w:r>
      <w:r>
        <w:rPr>
          <w:rFonts w:ascii="SimSun" w:hAnsi="SimSun" w:eastAsia="SimSun" w:cs="SimSun"/>
          <w:sz w:val="24"/>
          <w:szCs w:val="24"/>
          <w:spacing w:val="-4"/>
        </w:rPr>
        <w:t>个工作日）</w:t>
      </w:r>
    </w:p>
    <w:p>
      <w:pPr>
        <w:spacing w:line="3741" w:lineRule="exact"/>
        <w:rPr/>
      </w:pPr>
      <w:r>
        <w:rPr>
          <w:position w:val="-74"/>
        </w:rPr>
        <w:drawing>
          <wp:inline distT="0" distB="0" distL="0" distR="0">
            <wp:extent cx="3168395" cy="2375535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7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26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5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line="219" w:lineRule="auto"/>
        <w:sectPr>
          <w:type w:val="continuous"/>
          <w:pgSz w:w="11906" w:h="16839"/>
          <w:pgMar w:top="1166" w:right="815" w:bottom="1156" w:left="974" w:header="829" w:footer="994" w:gutter="0"/>
          <w:cols w:equalWidth="0" w:num="2">
            <w:col w:w="5027" w:space="100"/>
            <w:col w:w="4990" w:space="0"/>
          </w:cols>
        </w:sectPr>
        <w:rPr>
          <w:rFonts w:ascii="SimSun" w:hAnsi="SimSun" w:eastAsia="SimSun" w:cs="SimSun"/>
          <w:sz w:val="24"/>
          <w:szCs w:val="24"/>
        </w:rPr>
      </w:pPr>
    </w:p>
    <w:p>
      <w:pPr>
        <w:ind w:left="4089"/>
        <w:spacing w:before="30" w:line="18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珠海村公示照片</w:t>
      </w:r>
    </w:p>
    <w:p>
      <w:pPr>
        <w:spacing w:line="185" w:lineRule="auto"/>
        <w:sectPr>
          <w:type w:val="continuous"/>
          <w:pgSz w:w="11906" w:h="16839"/>
          <w:pgMar w:top="1166" w:right="815" w:bottom="1156" w:left="974" w:header="829" w:footer="994" w:gutter="0"/>
          <w:cols w:equalWidth="0" w:num="1">
            <w:col w:w="10117" w:space="0"/>
          </w:cols>
        </w:sectPr>
        <w:rPr>
          <w:rFonts w:ascii="SimSun" w:hAnsi="SimSun" w:eastAsia="SimSun" w:cs="SimSun"/>
          <w:sz w:val="28"/>
          <w:szCs w:val="28"/>
        </w:rPr>
      </w:pPr>
    </w:p>
    <w:p>
      <w:pPr>
        <w:spacing w:before="123"/>
        <w:rPr/>
      </w:pPr>
      <w:r/>
    </w:p>
    <w:p>
      <w:pPr>
        <w:sectPr>
          <w:headerReference w:type="default" r:id="rId25"/>
          <w:footerReference w:type="default" r:id="rId106"/>
          <w:pgSz w:w="11906" w:h="16839"/>
          <w:pgMar w:top="1166" w:right="985" w:bottom="1156" w:left="804" w:header="829" w:footer="994" w:gutter="0"/>
          <w:cols w:equalWidth="0" w:num="1">
            <w:col w:w="10116" w:space="0"/>
          </w:cols>
        </w:sectPr>
        <w:rPr/>
      </w:pPr>
    </w:p>
    <w:p>
      <w:pPr>
        <w:spacing w:before="47" w:line="3645" w:lineRule="exact"/>
        <w:rPr/>
      </w:pPr>
      <w:r>
        <w:rPr>
          <w:position w:val="-72"/>
        </w:rPr>
        <w:drawing>
          <wp:inline distT="0" distB="0" distL="0" distR="0">
            <wp:extent cx="3086100" cy="2314955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23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5"/>
        <w:spacing w:before="3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27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before="85" w:line="3645" w:lineRule="exact"/>
        <w:rPr/>
      </w:pPr>
      <w:r>
        <w:rPr>
          <w:position w:val="-72"/>
        </w:rPr>
        <w:drawing>
          <wp:inline distT="0" distB="0" distL="0" distR="0">
            <wp:extent cx="3086100" cy="2314956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231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5"/>
        <w:spacing w:before="3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30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7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before="85" w:line="3646" w:lineRule="exact"/>
        <w:rPr/>
      </w:pPr>
      <w:r>
        <w:rPr>
          <w:position w:val="-72"/>
        </w:rPr>
        <w:drawing>
          <wp:inline distT="0" distB="0" distL="0" distR="0">
            <wp:extent cx="3086100" cy="2314955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23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5"/>
        <w:spacing w:before="3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2025 </w:t>
      </w:r>
      <w:r>
        <w:rPr>
          <w:rFonts w:ascii="SimSun" w:hAnsi="SimSun" w:eastAsia="SimSun" w:cs="SimSun"/>
          <w:sz w:val="24"/>
          <w:szCs w:val="24"/>
          <w:spacing w:val="-6"/>
        </w:rPr>
        <w:t>年</w:t>
      </w:r>
      <w:r>
        <w:rPr>
          <w:rFonts w:ascii="SimSun" w:hAnsi="SimSun" w:eastAsia="SimSun" w:cs="SimSun"/>
          <w:sz w:val="24"/>
          <w:szCs w:val="24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7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6"/>
        </w:rPr>
        <w:t>月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1  </w:t>
      </w:r>
      <w:r>
        <w:rPr>
          <w:rFonts w:ascii="SimSun" w:hAnsi="SimSun" w:eastAsia="SimSun" w:cs="SimSun"/>
          <w:sz w:val="24"/>
          <w:szCs w:val="24"/>
          <w:spacing w:val="-6"/>
        </w:rPr>
        <w:t>日（张贴后第</w:t>
      </w:r>
      <w:r>
        <w:rPr>
          <w:rFonts w:ascii="SimSun" w:hAnsi="SimSun" w:eastAsia="SimSun" w:cs="SimSun"/>
          <w:sz w:val="24"/>
          <w:szCs w:val="24"/>
          <w:spacing w:val="-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8 </w:t>
      </w:r>
      <w:r>
        <w:rPr>
          <w:rFonts w:ascii="SimSun" w:hAnsi="SimSun" w:eastAsia="SimSun" w:cs="SimSun"/>
          <w:sz w:val="24"/>
          <w:szCs w:val="24"/>
          <w:spacing w:val="-6"/>
        </w:rPr>
        <w:t>个工作日）</w:t>
      </w:r>
    </w:p>
    <w:p>
      <w:pPr>
        <w:spacing w:line="51" w:lineRule="exact"/>
        <w:rPr/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740" w:lineRule="exact"/>
        <w:rPr/>
      </w:pPr>
      <w:r>
        <w:rPr>
          <w:position w:val="-74"/>
        </w:rPr>
        <w:drawing>
          <wp:inline distT="0" distB="0" distL="0" distR="0">
            <wp:extent cx="3168395" cy="2375040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3" w:line="214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27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line="3741" w:lineRule="exact"/>
        <w:rPr/>
      </w:pPr>
      <w:r>
        <w:rPr>
          <w:position w:val="-74"/>
        </w:rPr>
        <w:drawing>
          <wp:inline distT="0" distB="0" distL="0" distR="0">
            <wp:extent cx="3168395" cy="2375915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4" w:line="212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30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7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line="3741" w:lineRule="exact"/>
        <w:rPr/>
      </w:pPr>
      <w:r>
        <w:rPr>
          <w:position w:val="-74"/>
        </w:rPr>
        <w:drawing>
          <wp:inline distT="0" distB="0" distL="0" distR="0">
            <wp:extent cx="3168395" cy="2375535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09"/>
        <w:spacing w:before="37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2025 </w:t>
      </w:r>
      <w:r>
        <w:rPr>
          <w:rFonts w:ascii="SimSun" w:hAnsi="SimSun" w:eastAsia="SimSun" w:cs="SimSun"/>
          <w:sz w:val="24"/>
          <w:szCs w:val="24"/>
          <w:spacing w:val="-6"/>
        </w:rPr>
        <w:t>年</w:t>
      </w:r>
      <w:r>
        <w:rPr>
          <w:rFonts w:ascii="SimSun" w:hAnsi="SimSun" w:eastAsia="SimSun" w:cs="SimSun"/>
          <w:sz w:val="24"/>
          <w:szCs w:val="24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7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6"/>
        </w:rPr>
        <w:t>月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1  </w:t>
      </w:r>
      <w:r>
        <w:rPr>
          <w:rFonts w:ascii="SimSun" w:hAnsi="SimSun" w:eastAsia="SimSun" w:cs="SimSun"/>
          <w:sz w:val="24"/>
          <w:szCs w:val="24"/>
          <w:spacing w:val="-6"/>
        </w:rPr>
        <w:t>日（张贴后第</w:t>
      </w:r>
      <w:r>
        <w:rPr>
          <w:rFonts w:ascii="SimSun" w:hAnsi="SimSun" w:eastAsia="SimSun" w:cs="SimSun"/>
          <w:sz w:val="24"/>
          <w:szCs w:val="24"/>
          <w:spacing w:val="-4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8 </w:t>
      </w:r>
      <w:r>
        <w:rPr>
          <w:rFonts w:ascii="SimSun" w:hAnsi="SimSun" w:eastAsia="SimSun" w:cs="SimSun"/>
          <w:sz w:val="24"/>
          <w:szCs w:val="24"/>
          <w:spacing w:val="-6"/>
        </w:rPr>
        <w:t>个工作日）</w:t>
      </w:r>
    </w:p>
    <w:p>
      <w:pPr>
        <w:spacing w:line="219" w:lineRule="auto"/>
        <w:sectPr>
          <w:type w:val="continuous"/>
          <w:pgSz w:w="11906" w:h="16839"/>
          <w:pgMar w:top="1166" w:right="985" w:bottom="1156" w:left="804" w:header="829" w:footer="994" w:gutter="0"/>
          <w:cols w:equalWidth="0" w:num="2">
            <w:col w:w="5027" w:space="100"/>
            <w:col w:w="4990" w:space="0"/>
          </w:cols>
        </w:sectPr>
        <w:rPr>
          <w:rFonts w:ascii="SimSun" w:hAnsi="SimSun" w:eastAsia="SimSun" w:cs="SimSun"/>
          <w:sz w:val="24"/>
          <w:szCs w:val="24"/>
        </w:rPr>
      </w:pPr>
    </w:p>
    <w:p>
      <w:pPr>
        <w:ind w:left="4092"/>
        <w:spacing w:before="30" w:line="185" w:lineRule="auto"/>
        <w:rPr>
          <w:rFonts w:ascii="SimSun" w:hAnsi="SimSun" w:eastAsia="SimSun" w:cs="SimSun"/>
          <w:sz w:val="28"/>
          <w:szCs w:val="28"/>
        </w:rPr>
      </w:pPr>
      <w:bookmarkStart w:name="bookmark31" w:id="11"/>
      <w:bookmarkEnd w:id="11"/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珠海村公示照片</w:t>
      </w:r>
    </w:p>
    <w:p>
      <w:pPr>
        <w:spacing w:line="185" w:lineRule="auto"/>
        <w:sectPr>
          <w:type w:val="continuous"/>
          <w:pgSz w:w="11906" w:h="16839"/>
          <w:pgMar w:top="1166" w:right="985" w:bottom="1156" w:left="804" w:header="829" w:footer="994" w:gutter="0"/>
          <w:cols w:equalWidth="0" w:num="1">
            <w:col w:w="10116" w:space="0"/>
          </w:cols>
        </w:sectPr>
        <w:rPr>
          <w:rFonts w:ascii="SimSun" w:hAnsi="SimSun" w:eastAsia="SimSun" w:cs="SimSun"/>
          <w:sz w:val="28"/>
          <w:szCs w:val="28"/>
        </w:rPr>
      </w:pPr>
    </w:p>
    <w:p>
      <w:pPr>
        <w:spacing w:before="123"/>
        <w:rPr/>
      </w:pPr>
      <w:r/>
    </w:p>
    <w:p>
      <w:pPr>
        <w:sectPr>
          <w:headerReference w:type="default" r:id="rId17"/>
          <w:footerReference w:type="default" r:id="rId113"/>
          <w:pgSz w:w="11906" w:h="16839"/>
          <w:pgMar w:top="1166" w:right="815" w:bottom="1156" w:left="974" w:header="829" w:footer="994" w:gutter="0"/>
          <w:cols w:equalWidth="0" w:num="1">
            <w:col w:w="10117" w:space="0"/>
          </w:cols>
        </w:sectPr>
        <w:rPr/>
      </w:pPr>
    </w:p>
    <w:p>
      <w:pPr>
        <w:spacing w:before="47" w:line="3645" w:lineRule="exact"/>
        <w:rPr/>
      </w:pPr>
      <w:r>
        <w:rPr>
          <w:position w:val="-72"/>
        </w:rPr>
        <w:drawing>
          <wp:inline distT="0" distB="0" distL="0" distR="0">
            <wp:extent cx="3086100" cy="2314955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23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5"/>
        <w:spacing w:before="3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7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9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before="85" w:line="3645" w:lineRule="exact"/>
        <w:rPr/>
      </w:pPr>
      <w:r>
        <w:rPr>
          <w:position w:val="-72"/>
        </w:rPr>
        <w:drawing>
          <wp:inline distT="0" distB="0" distL="0" distR="0">
            <wp:extent cx="3086100" cy="2314956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6100" cy="231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5"/>
        <w:spacing w:before="3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7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3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10 </w:t>
      </w:r>
      <w:r>
        <w:rPr>
          <w:rFonts w:ascii="SimSun" w:hAnsi="SimSun" w:eastAsia="SimSun" w:cs="SimSun"/>
          <w:sz w:val="24"/>
          <w:szCs w:val="24"/>
          <w:spacing w:val="-5"/>
        </w:rPr>
        <w:t>个工</w:t>
      </w:r>
      <w:r>
        <w:rPr>
          <w:rFonts w:ascii="SimSun" w:hAnsi="SimSun" w:eastAsia="SimSun" w:cs="SimSun"/>
          <w:sz w:val="24"/>
          <w:szCs w:val="24"/>
          <w:spacing w:val="-6"/>
        </w:rPr>
        <w:t>作日）</w:t>
      </w:r>
    </w:p>
    <w:p>
      <w:pPr>
        <w:spacing w:line="51" w:lineRule="exact"/>
        <w:rPr/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740" w:lineRule="exact"/>
        <w:rPr/>
      </w:pPr>
      <w:r>
        <w:rPr>
          <w:position w:val="-74"/>
        </w:rPr>
        <w:drawing>
          <wp:inline distT="0" distB="0" distL="0" distR="0">
            <wp:extent cx="3168395" cy="2375040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09"/>
        <w:spacing w:before="33" w:line="214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7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9 </w:t>
      </w:r>
      <w:r>
        <w:rPr>
          <w:rFonts w:ascii="SimSun" w:hAnsi="SimSun" w:eastAsia="SimSun" w:cs="SimSun"/>
          <w:sz w:val="24"/>
          <w:szCs w:val="24"/>
          <w:spacing w:val="-5"/>
        </w:rPr>
        <w:t>个工作日）</w:t>
      </w:r>
    </w:p>
    <w:p>
      <w:pPr>
        <w:spacing w:line="3741" w:lineRule="exact"/>
        <w:rPr/>
      </w:pPr>
      <w:r>
        <w:rPr>
          <w:position w:val="-74"/>
        </w:rPr>
        <w:drawing>
          <wp:inline distT="0" distB="0" distL="0" distR="0">
            <wp:extent cx="3168395" cy="2375915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8395" cy="23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9"/>
        <w:spacing w:before="34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 </w:t>
      </w:r>
      <w:r>
        <w:rPr>
          <w:rFonts w:ascii="SimSun" w:hAnsi="SimSun" w:eastAsia="SimSun" w:cs="SimSun"/>
          <w:sz w:val="24"/>
          <w:szCs w:val="24"/>
          <w:spacing w:val="-5"/>
        </w:rPr>
        <w:t>年</w:t>
      </w:r>
      <w:r>
        <w:rPr>
          <w:rFonts w:ascii="SimSun" w:hAnsi="SimSun" w:eastAsia="SimSun" w:cs="SimSun"/>
          <w:sz w:val="24"/>
          <w:szCs w:val="24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7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月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3  </w:t>
      </w:r>
      <w:r>
        <w:rPr>
          <w:rFonts w:ascii="SimSun" w:hAnsi="SimSun" w:eastAsia="SimSun" w:cs="SimSun"/>
          <w:sz w:val="24"/>
          <w:szCs w:val="24"/>
          <w:spacing w:val="-5"/>
        </w:rPr>
        <w:t>日（张贴后第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10 </w:t>
      </w:r>
      <w:r>
        <w:rPr>
          <w:rFonts w:ascii="SimSun" w:hAnsi="SimSun" w:eastAsia="SimSun" w:cs="SimSun"/>
          <w:sz w:val="24"/>
          <w:szCs w:val="24"/>
          <w:spacing w:val="-5"/>
        </w:rPr>
        <w:t>个工</w:t>
      </w:r>
      <w:r>
        <w:rPr>
          <w:rFonts w:ascii="SimSun" w:hAnsi="SimSun" w:eastAsia="SimSun" w:cs="SimSun"/>
          <w:sz w:val="24"/>
          <w:szCs w:val="24"/>
          <w:spacing w:val="-6"/>
        </w:rPr>
        <w:t>作日）</w:t>
      </w:r>
    </w:p>
    <w:p>
      <w:pPr>
        <w:spacing w:line="219" w:lineRule="auto"/>
        <w:sectPr>
          <w:type w:val="continuous"/>
          <w:pgSz w:w="11906" w:h="16839"/>
          <w:pgMar w:top="1166" w:right="815" w:bottom="1156" w:left="974" w:header="829" w:footer="994" w:gutter="0"/>
          <w:cols w:equalWidth="0" w:num="2">
            <w:col w:w="5027" w:space="100"/>
            <w:col w:w="4990" w:space="0"/>
          </w:cols>
        </w:sectPr>
        <w:rPr>
          <w:rFonts w:ascii="SimSun" w:hAnsi="SimSun" w:eastAsia="SimSun" w:cs="SimSun"/>
          <w:sz w:val="24"/>
          <w:szCs w:val="24"/>
        </w:rPr>
      </w:pPr>
    </w:p>
    <w:p>
      <w:pPr>
        <w:ind w:left="4089"/>
        <w:spacing w:before="30" w:line="18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珠海村公示照片</w:t>
      </w:r>
    </w:p>
    <w:p>
      <w:pPr>
        <w:spacing w:line="185" w:lineRule="auto"/>
        <w:sectPr>
          <w:type w:val="continuous"/>
          <w:pgSz w:w="11906" w:h="16839"/>
          <w:pgMar w:top="1166" w:right="815" w:bottom="1156" w:left="974" w:header="829" w:footer="994" w:gutter="0"/>
          <w:cols w:equalWidth="0" w:num="1">
            <w:col w:w="10117" w:space="0"/>
          </w:cols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85" w:lineRule="auto"/>
        <w:rPr/>
      </w:pPr>
      <w:r/>
    </w:p>
    <w:p>
      <w:pPr>
        <w:ind w:left="246"/>
        <w:spacing w:before="78" w:line="221" w:lineRule="auto"/>
        <w:outlineLvl w:val="2"/>
        <w:rPr>
          <w:rFonts w:ascii="SimSun" w:hAnsi="SimSun" w:eastAsia="SimSun" w:cs="SimSun"/>
          <w:sz w:val="24"/>
          <w:szCs w:val="24"/>
        </w:rPr>
      </w:pPr>
      <w:bookmarkStart w:name="bookmark12" w:id="12"/>
      <w:bookmarkEnd w:id="12"/>
      <w:bookmarkStart w:name="bookmark11" w:id="13"/>
      <w:bookmarkEnd w:id="13"/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5"/>
        </w:rPr>
        <w:t>2.2.2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28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5"/>
        </w:rPr>
        <w:t>网上公示</w:t>
      </w:r>
    </w:p>
    <w:p>
      <w:pPr>
        <w:ind w:left="489"/>
        <w:spacing w:before="181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环评期间，我单位在企业母公司的网站上进行了公示。</w:t>
      </w:r>
    </w:p>
    <w:p>
      <w:pPr>
        <w:ind w:left="496"/>
        <w:spacing w:before="181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9"/>
        </w:rPr>
        <w:t>1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1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9"/>
        </w:rPr>
        <w:t>、公示时间</w:t>
      </w:r>
    </w:p>
    <w:p>
      <w:pPr>
        <w:ind w:left="485"/>
        <w:spacing w:before="181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2025 </w:t>
      </w:r>
      <w:r>
        <w:rPr>
          <w:rFonts w:ascii="SimSun" w:hAnsi="SimSun" w:eastAsia="SimSun" w:cs="SimSun"/>
          <w:sz w:val="24"/>
          <w:szCs w:val="24"/>
          <w:spacing w:val="-6"/>
        </w:rPr>
        <w:t>年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spacing w:val="15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6"/>
        </w:rPr>
        <w:t>月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19  </w:t>
      </w:r>
      <w:r>
        <w:rPr>
          <w:rFonts w:ascii="SimSun" w:hAnsi="SimSun" w:eastAsia="SimSun" w:cs="SimSun"/>
          <w:sz w:val="24"/>
          <w:szCs w:val="24"/>
          <w:spacing w:val="-6"/>
        </w:rPr>
        <w:t>日～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2025 </w:t>
      </w:r>
      <w:r>
        <w:rPr>
          <w:rFonts w:ascii="SimSun" w:hAnsi="SimSun" w:eastAsia="SimSun" w:cs="SimSun"/>
          <w:sz w:val="24"/>
          <w:szCs w:val="24"/>
          <w:spacing w:val="-6"/>
        </w:rPr>
        <w:t>年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7</w:t>
      </w:r>
      <w:r>
        <w:rPr>
          <w:rFonts w:ascii="Times New Roman" w:hAnsi="Times New Roman" w:eastAsia="Times New Roman" w:cs="Times New Roma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6"/>
        </w:rPr>
        <w:t>月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3 </w:t>
      </w: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7"/>
        </w:rPr>
        <w:t>日，不少于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10 </w:t>
      </w:r>
      <w:r>
        <w:rPr>
          <w:rFonts w:ascii="SimSun" w:hAnsi="SimSun" w:eastAsia="SimSun" w:cs="SimSun"/>
          <w:sz w:val="24"/>
          <w:szCs w:val="24"/>
          <w:spacing w:val="-7"/>
        </w:rPr>
        <w:t>个工作日。</w:t>
      </w:r>
    </w:p>
    <w:p>
      <w:pPr>
        <w:ind w:left="486"/>
        <w:spacing w:before="182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7"/>
        </w:rPr>
        <w:t>2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3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、公示地点</w:t>
      </w:r>
    </w:p>
    <w:p>
      <w:pPr>
        <w:ind w:left="481"/>
        <w:spacing w:before="137" w:line="323" w:lineRule="exact"/>
        <w:rPr>
          <w:rFonts w:ascii="Times New Roman" w:hAnsi="Times New Roman" w:eastAsia="Times New Roman" w:cs="Times New Roman"/>
          <w:sz w:val="24"/>
          <w:szCs w:val="24"/>
        </w:rPr>
      </w:pPr>
      <w:hyperlink w:history="true" r:id="rId120">
        <w:r>
          <w:rPr>
            <w:rFonts w:ascii="Times New Roman" w:hAnsi="Times New Roman" w:eastAsia="Times New Roman" w:cs="Times New Roman"/>
            <w:sz w:val="24"/>
            <w:szCs w:val="24"/>
            <w:position w:val="4"/>
          </w:rPr>
          <w:t>https://bayi.com.cn/index/shows?catid=83&amp;id</w:t>
        </w:r>
        <w:r>
          <w:rPr>
            <w:rFonts w:ascii="Times New Roman" w:hAnsi="Times New Roman" w:eastAsia="Times New Roman" w:cs="Times New Roman"/>
            <w:sz w:val="24"/>
            <w:szCs w:val="24"/>
            <w:spacing w:val="-1"/>
            <w:position w:val="4"/>
          </w:rPr>
          <w:t>=105</w:t>
        </w:r>
      </w:hyperlink>
    </w:p>
    <w:p>
      <w:pPr>
        <w:ind w:left="484"/>
        <w:spacing w:before="18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7"/>
        </w:rPr>
        <w:t>3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1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7"/>
        </w:rPr>
        <w:t>、公示截图</w:t>
      </w:r>
    </w:p>
    <w:p>
      <w:pPr>
        <w:ind w:left="497"/>
        <w:spacing w:before="182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公示截图见图</w:t>
      </w:r>
      <w:r>
        <w:rPr>
          <w:rFonts w:ascii="SimSun" w:hAnsi="SimSun" w:eastAsia="SimSun" w:cs="SimSun"/>
          <w:sz w:val="24"/>
          <w:szCs w:val="24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2~2</w:t>
      </w:r>
      <w:r>
        <w:rPr>
          <w:rFonts w:ascii="SimSun" w:hAnsi="SimSun" w:eastAsia="SimSun" w:cs="SimSun"/>
          <w:sz w:val="24"/>
          <w:szCs w:val="24"/>
          <w:spacing w:val="-3"/>
        </w:rPr>
        <w:t>。</w:t>
      </w:r>
    </w:p>
    <w:p>
      <w:pPr>
        <w:ind w:left="246"/>
        <w:spacing w:before="183" w:line="219" w:lineRule="auto"/>
        <w:outlineLvl w:val="2"/>
        <w:rPr>
          <w:rFonts w:ascii="SimSun" w:hAnsi="SimSun" w:eastAsia="SimSun" w:cs="SimSun"/>
          <w:sz w:val="24"/>
          <w:szCs w:val="24"/>
        </w:rPr>
      </w:pPr>
      <w:bookmarkStart w:name="bookmark14" w:id="14"/>
      <w:bookmarkEnd w:id="14"/>
      <w:bookmarkStart w:name="bookmark13" w:id="15"/>
      <w:bookmarkEnd w:id="15"/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2.2.3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19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公众提出意见情况</w:t>
      </w:r>
    </w:p>
    <w:p>
      <w:pPr>
        <w:ind w:left="12" w:firstLine="476"/>
        <w:spacing w:before="182" w:line="323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在现场公示和网上公示期间，公告地生态环境管理部门、公告地所在单位、项目</w:t>
      </w:r>
      <w:r>
        <w:rPr>
          <w:rFonts w:ascii="SimSun" w:hAnsi="SimSun" w:eastAsia="SimSun" w:cs="SimSun"/>
          <w:sz w:val="24"/>
          <w:szCs w:val="24"/>
        </w:rPr>
        <w:t>建设单位、环评单位均未接到单位或个人的来电、</w:t>
      </w:r>
      <w:r>
        <w:rPr>
          <w:rFonts w:ascii="SimSun" w:hAnsi="SimSun" w:eastAsia="SimSun" w:cs="SimSun"/>
          <w:sz w:val="24"/>
          <w:szCs w:val="24"/>
          <w:spacing w:val="-1"/>
        </w:rPr>
        <w:t>来函表示异议或反对项目建设。</w:t>
      </w:r>
    </w:p>
    <w:p>
      <w:pPr>
        <w:ind w:firstLine="7"/>
        <w:spacing w:line="4956" w:lineRule="exact"/>
        <w:rPr/>
      </w:pPr>
      <w:r>
        <w:rPr>
          <w:position w:val="-99"/>
        </w:rPr>
        <w:drawing>
          <wp:inline distT="0" distB="0" distL="0" distR="0">
            <wp:extent cx="5568695" cy="3147059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68695" cy="314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956" w:lineRule="exact"/>
        <w:sectPr>
          <w:headerReference w:type="default" r:id="rId118"/>
          <w:footerReference w:type="default" r:id="rId119"/>
          <w:pgSz w:w="11906" w:h="16839"/>
          <w:pgMar w:top="1166" w:right="1701" w:bottom="1156" w:left="1418" w:header="829" w:footer="994" w:gutter="0"/>
        </w:sectPr>
        <w:rPr/>
      </w:pPr>
    </w:p>
    <w:p>
      <w:pPr>
        <w:pStyle w:val="BodyText"/>
        <w:spacing w:line="290" w:lineRule="auto"/>
        <w:rPr/>
      </w:pPr>
      <w:r/>
    </w:p>
    <w:p>
      <w:pPr>
        <w:ind w:firstLine="9"/>
        <w:spacing w:line="5846" w:lineRule="exact"/>
        <w:rPr/>
      </w:pPr>
      <w:r>
        <w:rPr>
          <w:position w:val="-116"/>
        </w:rPr>
        <w:drawing>
          <wp:inline distT="0" distB="0" distL="0" distR="0">
            <wp:extent cx="5568695" cy="3712463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68695" cy="371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250"/>
        <w:spacing w:before="15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10"/>
        </w:rPr>
        <w:t>图</w:t>
      </w:r>
      <w:r>
        <w:rPr>
          <w:rFonts w:ascii="SimSun" w:hAnsi="SimSun" w:eastAsia="SimSun" w:cs="SimSun"/>
          <w:sz w:val="24"/>
          <w:szCs w:val="24"/>
          <w:spacing w:val="-40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10"/>
        </w:rPr>
        <w:t>2-2</w:t>
      </w:r>
      <w:r>
        <w:rPr>
          <w:rFonts w:ascii="SimSun" w:hAnsi="SimSun" w:eastAsia="SimSun" w:cs="SimSun"/>
          <w:sz w:val="24"/>
          <w:szCs w:val="24"/>
          <w:spacing w:val="15"/>
        </w:rPr>
        <w:t xml:space="preserve">  </w:t>
      </w:r>
      <w:r>
        <w:rPr>
          <w:rFonts w:ascii="SimSun" w:hAnsi="SimSun" w:eastAsia="SimSun" w:cs="SimSun"/>
          <w:sz w:val="24"/>
          <w:szCs w:val="24"/>
          <w:b/>
          <w:bCs/>
          <w:spacing w:val="-10"/>
        </w:rPr>
        <w:t>网上公示截图</w:t>
      </w:r>
    </w:p>
    <w:p>
      <w:pPr>
        <w:spacing w:line="220" w:lineRule="auto"/>
        <w:sectPr>
          <w:headerReference w:type="default" r:id="rId122"/>
          <w:footerReference w:type="default" r:id="rId123"/>
          <w:pgSz w:w="11906" w:h="16839"/>
          <w:pgMar w:top="1166" w:right="1418" w:bottom="1156" w:left="1701" w:header="829" w:footer="99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left="12"/>
        <w:spacing w:before="299" w:line="228" w:lineRule="auto"/>
        <w:outlineLvl w:val="0"/>
        <w:rPr>
          <w:rFonts w:ascii="SimHei" w:hAnsi="SimHei" w:eastAsia="SimHei" w:cs="SimHei"/>
          <w:sz w:val="31"/>
          <w:szCs w:val="31"/>
        </w:rPr>
      </w:pPr>
      <w:bookmarkStart w:name="bookmark16" w:id="16"/>
      <w:bookmarkEnd w:id="16"/>
      <w:bookmarkStart w:name="bookmark15" w:id="17"/>
      <w:bookmarkEnd w:id="17"/>
      <w:r>
        <w:rPr>
          <w:rFonts w:ascii="SimHei" w:hAnsi="SimHei" w:eastAsia="SimHei" w:cs="SimHei"/>
          <w:sz w:val="31"/>
          <w:szCs w:val="31"/>
          <w:b/>
          <w:bCs/>
        </w:rPr>
        <w:t>3</w:t>
      </w:r>
      <w:r>
        <w:rPr>
          <w:rFonts w:ascii="SimHei" w:hAnsi="SimHei" w:eastAsia="SimHei" w:cs="SimHei"/>
          <w:sz w:val="31"/>
          <w:szCs w:val="31"/>
          <w:spacing w:val="-56"/>
        </w:rPr>
        <w:t xml:space="preserve"> </w:t>
      </w:r>
      <w:r>
        <w:rPr>
          <w:rFonts w:ascii="SimHei" w:hAnsi="SimHei" w:eastAsia="SimHei" w:cs="SimHei"/>
          <w:sz w:val="31"/>
          <w:szCs w:val="31"/>
          <w:b/>
          <w:bCs/>
        </w:rPr>
        <w:t>公众调查</w:t>
      </w:r>
    </w:p>
    <w:p>
      <w:pPr>
        <w:ind w:left="9" w:firstLine="480"/>
        <w:spacing w:before="305" w:line="361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</w:rPr>
        <w:t>根据浙江省人民政府令第</w:t>
      </w:r>
      <w:r>
        <w:rPr>
          <w:rFonts w:ascii="SimSun" w:hAnsi="SimSun" w:eastAsia="SimSun" w:cs="SimSun"/>
          <w:sz w:val="24"/>
          <w:szCs w:val="24"/>
          <w:spacing w:val="-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364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号《浙江省建设项目环境保护管理办法（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2021 </w:t>
      </w:r>
      <w:r>
        <w:rPr>
          <w:rFonts w:ascii="SimSun" w:hAnsi="SimSun" w:eastAsia="SimSun" w:cs="SimSun"/>
          <w:sz w:val="24"/>
          <w:szCs w:val="24"/>
          <w:spacing w:val="1"/>
        </w:rPr>
        <w:t>年</w:t>
      </w:r>
      <w:r>
        <w:rPr>
          <w:rFonts w:ascii="SimSun" w:hAnsi="SimSun" w:eastAsia="SimSun" w:cs="SimSun"/>
          <w:sz w:val="24"/>
          <w:szCs w:val="24"/>
          <w:spacing w:val="-7"/>
        </w:rPr>
        <w:t>修正）》（</w:t>
      </w: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2021.2.</w:t>
      </w:r>
      <w:r>
        <w:rPr>
          <w:rFonts w:ascii="Times New Roman" w:hAnsi="Times New Roman" w:eastAsia="Times New Roman" w:cs="Times New Roman"/>
          <w:sz w:val="24"/>
          <w:szCs w:val="24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10 </w:t>
      </w:r>
      <w:r>
        <w:rPr>
          <w:rFonts w:ascii="SimSun" w:hAnsi="SimSun" w:eastAsia="SimSun" w:cs="SimSun"/>
          <w:sz w:val="24"/>
          <w:szCs w:val="24"/>
          <w:spacing w:val="-7"/>
        </w:rPr>
        <w:t>试行</w:t>
      </w:r>
      <w:r>
        <w:rPr>
          <w:rFonts w:ascii="SimSun" w:hAnsi="SimSun" w:eastAsia="SimSun" w:cs="SimSun"/>
          <w:sz w:val="24"/>
          <w:szCs w:val="24"/>
          <w:spacing w:val="-63"/>
        </w:rPr>
        <w:t>），</w:t>
      </w:r>
      <w:r>
        <w:rPr>
          <w:rFonts w:ascii="SimSun" w:hAnsi="SimSun" w:eastAsia="SimSun" w:cs="SimSun"/>
          <w:sz w:val="24"/>
          <w:szCs w:val="24"/>
          <w:spacing w:val="-7"/>
        </w:rPr>
        <w:t>建设单位须通过公示建设</w:t>
      </w:r>
      <w:r>
        <w:rPr>
          <w:rFonts w:ascii="SimSun" w:hAnsi="SimSun" w:eastAsia="SimSun" w:cs="SimSun"/>
          <w:sz w:val="24"/>
          <w:szCs w:val="24"/>
          <w:spacing w:val="-8"/>
        </w:rPr>
        <w:t>项目环境影响评价信息并征求意</w:t>
      </w:r>
      <w:r>
        <w:rPr>
          <w:rFonts w:ascii="SimSun" w:hAnsi="SimSun" w:eastAsia="SimSun" w:cs="SimSun"/>
          <w:sz w:val="24"/>
          <w:szCs w:val="24"/>
          <w:spacing w:val="-1"/>
        </w:rPr>
        <w:t>见：采用在周边敏感点张贴及建设单位网站发布两种形式进行。</w:t>
      </w:r>
    </w:p>
    <w:p>
      <w:pPr>
        <w:pStyle w:val="BodyText"/>
        <w:spacing w:line="295" w:lineRule="auto"/>
        <w:rPr/>
      </w:pPr>
      <w:r/>
    </w:p>
    <w:p>
      <w:pPr>
        <w:ind w:left="4"/>
        <w:spacing w:before="101" w:line="226" w:lineRule="auto"/>
        <w:outlineLvl w:val="0"/>
        <w:rPr>
          <w:rFonts w:ascii="SimHei" w:hAnsi="SimHei" w:eastAsia="SimHei" w:cs="SimHei"/>
          <w:sz w:val="31"/>
          <w:szCs w:val="31"/>
        </w:rPr>
      </w:pPr>
      <w:bookmarkStart w:name="bookmark18" w:id="18"/>
      <w:bookmarkEnd w:id="18"/>
      <w:bookmarkStart w:name="bookmark20" w:id="19"/>
      <w:bookmarkEnd w:id="19"/>
      <w:bookmarkStart w:name="bookmark17" w:id="20"/>
      <w:bookmarkEnd w:id="20"/>
      <w:bookmarkStart w:name="bookmark19" w:id="21"/>
      <w:bookmarkEnd w:id="21"/>
      <w:r>
        <w:rPr>
          <w:rFonts w:ascii="SimHei" w:hAnsi="SimHei" w:eastAsia="SimHei" w:cs="SimHei"/>
          <w:sz w:val="31"/>
          <w:szCs w:val="31"/>
          <w:b/>
          <w:bCs/>
          <w:spacing w:val="3"/>
        </w:rPr>
        <w:t>4</w:t>
      </w:r>
      <w:r>
        <w:rPr>
          <w:rFonts w:ascii="SimHei" w:hAnsi="SimHei" w:eastAsia="SimHei" w:cs="SimHei"/>
          <w:sz w:val="31"/>
          <w:szCs w:val="31"/>
          <w:spacing w:val="-55"/>
        </w:rPr>
        <w:t xml:space="preserve"> </w:t>
      </w:r>
      <w:r>
        <w:rPr>
          <w:rFonts w:ascii="SimHei" w:hAnsi="SimHei" w:eastAsia="SimHei" w:cs="SimHei"/>
          <w:sz w:val="31"/>
          <w:szCs w:val="31"/>
          <w:b/>
          <w:bCs/>
          <w:spacing w:val="3"/>
        </w:rPr>
        <w:t>公众意见处理</w:t>
      </w:r>
    </w:p>
    <w:p>
      <w:pPr>
        <w:pStyle w:val="BodyText"/>
        <w:spacing w:line="272" w:lineRule="auto"/>
        <w:rPr/>
      </w:pPr>
      <w:r/>
    </w:p>
    <w:p>
      <w:pPr>
        <w:ind w:left="146"/>
        <w:spacing w:before="91" w:line="220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32" w:id="22"/>
      <w:bookmarkEnd w:id="22"/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4"/>
        </w:rPr>
        <w:t>4.1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2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收到公众意见的情况概述</w:t>
      </w:r>
    </w:p>
    <w:p>
      <w:pPr>
        <w:ind w:left="12" w:firstLine="476"/>
        <w:spacing w:before="234" w:line="36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在现场公示和网上公示期间，公告地生态环境管理部门、公告地所在单位、项目</w:t>
      </w:r>
      <w:r>
        <w:rPr>
          <w:rFonts w:ascii="SimSun" w:hAnsi="SimSun" w:eastAsia="SimSun" w:cs="SimSun"/>
          <w:sz w:val="24"/>
          <w:szCs w:val="24"/>
        </w:rPr>
        <w:t>建设单位、环评单位均未接到单位或个人的来电、</w:t>
      </w:r>
      <w:r>
        <w:rPr>
          <w:rFonts w:ascii="SimSun" w:hAnsi="SimSun" w:eastAsia="SimSun" w:cs="SimSun"/>
          <w:sz w:val="24"/>
          <w:szCs w:val="24"/>
          <w:spacing w:val="-1"/>
        </w:rPr>
        <w:t>来函表示异议或反对项目建设。</w:t>
      </w:r>
    </w:p>
    <w:p>
      <w:pPr>
        <w:ind w:left="146"/>
        <w:spacing w:before="51" w:line="219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22" w:id="23"/>
      <w:bookmarkEnd w:id="23"/>
      <w:bookmarkStart w:name="bookmark21" w:id="24"/>
      <w:bookmarkEnd w:id="24"/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4"/>
        </w:rPr>
        <w:t>4.2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2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公众意见采纳情况</w:t>
      </w:r>
    </w:p>
    <w:p>
      <w:pPr>
        <w:ind w:left="12" w:firstLine="480"/>
        <w:spacing w:before="235" w:line="36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综合现场公示和网上公示结果，公示期间没有公众提出针对本项目的其他意</w:t>
      </w:r>
      <w:r>
        <w:rPr>
          <w:rFonts w:ascii="SimSun" w:hAnsi="SimSun" w:eastAsia="SimSun" w:cs="SimSun"/>
          <w:sz w:val="24"/>
          <w:szCs w:val="24"/>
          <w:spacing w:val="-4"/>
        </w:rPr>
        <w:t>见和</w:t>
      </w:r>
      <w:r>
        <w:rPr>
          <w:rFonts w:ascii="SimSun" w:hAnsi="SimSun" w:eastAsia="SimSun" w:cs="SimSun"/>
          <w:sz w:val="24"/>
          <w:szCs w:val="24"/>
          <w:spacing w:val="-2"/>
        </w:rPr>
        <w:t>建议。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本次公众参与过程符合相关要求，结论可信，公示结果全部采纳。</w:t>
      </w:r>
    </w:p>
    <w:p>
      <w:pPr>
        <w:pStyle w:val="BodyText"/>
        <w:spacing w:line="295" w:lineRule="auto"/>
        <w:rPr/>
      </w:pPr>
      <w:r/>
    </w:p>
    <w:p>
      <w:pPr>
        <w:ind w:left="5"/>
        <w:spacing w:before="101" w:line="228" w:lineRule="auto"/>
        <w:outlineLvl w:val="0"/>
        <w:rPr>
          <w:rFonts w:ascii="SimHei" w:hAnsi="SimHei" w:eastAsia="SimHei" w:cs="SimHei"/>
          <w:sz w:val="31"/>
          <w:szCs w:val="31"/>
        </w:rPr>
      </w:pPr>
      <w:bookmarkStart w:name="bookmark24" w:id="25"/>
      <w:bookmarkEnd w:id="25"/>
      <w:bookmarkStart w:name="bookmark26" w:id="26"/>
      <w:bookmarkEnd w:id="26"/>
      <w:bookmarkStart w:name="bookmark23" w:id="27"/>
      <w:bookmarkEnd w:id="27"/>
      <w:bookmarkStart w:name="bookmark25" w:id="28"/>
      <w:bookmarkEnd w:id="28"/>
      <w:r>
        <w:rPr>
          <w:rFonts w:ascii="SimHei" w:hAnsi="SimHei" w:eastAsia="SimHei" w:cs="SimHei"/>
          <w:sz w:val="31"/>
          <w:szCs w:val="31"/>
          <w:b/>
          <w:bCs/>
          <w:spacing w:val="2"/>
        </w:rPr>
        <w:t>5</w:t>
      </w:r>
      <w:r>
        <w:rPr>
          <w:rFonts w:ascii="SimHei" w:hAnsi="SimHei" w:eastAsia="SimHei" w:cs="SimHei"/>
          <w:sz w:val="31"/>
          <w:szCs w:val="31"/>
          <w:spacing w:val="-59"/>
        </w:rPr>
        <w:t xml:space="preserve"> </w:t>
      </w:r>
      <w:r>
        <w:rPr>
          <w:rFonts w:ascii="SimHei" w:hAnsi="SimHei" w:eastAsia="SimHei" w:cs="SimHei"/>
          <w:sz w:val="31"/>
          <w:szCs w:val="31"/>
          <w:b/>
          <w:bCs/>
          <w:spacing w:val="2"/>
        </w:rPr>
        <w:t>其他内容</w:t>
      </w:r>
    </w:p>
    <w:p>
      <w:pPr>
        <w:ind w:left="149"/>
        <w:spacing w:before="231" w:line="220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33" w:id="29"/>
      <w:bookmarkEnd w:id="29"/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4"/>
        </w:rPr>
        <w:t>5.1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3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公众参与相关资料存档备查情况</w:t>
      </w:r>
    </w:p>
    <w:p>
      <w:pPr>
        <w:ind w:left="21" w:firstLine="468"/>
        <w:spacing w:before="284" w:line="33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此次公众参与由我单位进行，所获得相关资料全部由我单位归类存档，以备今后</w:t>
      </w:r>
      <w:r>
        <w:rPr>
          <w:rFonts w:ascii="SimSun" w:hAnsi="SimSun" w:eastAsia="SimSun" w:cs="SimSun"/>
          <w:sz w:val="24"/>
          <w:szCs w:val="24"/>
          <w:spacing w:val="-8"/>
        </w:rPr>
        <w:t>审查。</w:t>
      </w:r>
    </w:p>
    <w:p>
      <w:pPr>
        <w:ind w:left="149"/>
        <w:spacing w:before="1" w:line="219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28" w:id="30"/>
      <w:bookmarkEnd w:id="30"/>
      <w:bookmarkStart w:name="bookmark27" w:id="31"/>
      <w:bookmarkEnd w:id="31"/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2"/>
        </w:rPr>
        <w:t>5.2 </w:t>
      </w: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建设单位关于对公众参与说明客观性、真实性负责的承诺</w:t>
      </w:r>
    </w:p>
    <w:p>
      <w:pPr>
        <w:ind w:left="493"/>
        <w:spacing w:before="28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见</w:t>
      </w:r>
      <w:r>
        <w:rPr>
          <w:rFonts w:ascii="SimSun" w:hAnsi="SimSun" w:eastAsia="SimSun" w:cs="SimSun"/>
          <w:sz w:val="24"/>
          <w:szCs w:val="24"/>
          <w:b/>
          <w:bCs/>
          <w:u w:val="single" w:color="auto"/>
          <w:spacing w:val="-5"/>
        </w:rPr>
        <w:t>附件</w:t>
      </w:r>
      <w:r>
        <w:rPr>
          <w:rFonts w:ascii="SimSun" w:hAnsi="SimSun" w:eastAsia="SimSun" w:cs="SimSun"/>
          <w:sz w:val="24"/>
          <w:szCs w:val="24"/>
          <w:u w:val="single" w:color="auto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u w:val="single" w:color="auto"/>
          <w:spacing w:val="-5"/>
        </w:rPr>
        <w:t>3</w:t>
      </w:r>
      <w:r>
        <w:rPr>
          <w:rFonts w:ascii="SimSun" w:hAnsi="SimSun" w:eastAsia="SimSun" w:cs="SimSun"/>
          <w:sz w:val="24"/>
          <w:szCs w:val="24"/>
          <w:spacing w:val="-5"/>
        </w:rPr>
        <w:t>。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11"/>
        <w:spacing w:before="101" w:line="230" w:lineRule="auto"/>
        <w:outlineLvl w:val="0"/>
        <w:rPr>
          <w:rFonts w:ascii="SimHei" w:hAnsi="SimHei" w:eastAsia="SimHei" w:cs="SimHei"/>
          <w:sz w:val="31"/>
          <w:szCs w:val="31"/>
        </w:rPr>
      </w:pPr>
      <w:bookmarkStart w:name="bookmark30" w:id="32"/>
      <w:bookmarkEnd w:id="32"/>
      <w:bookmarkStart w:name="bookmark29" w:id="33"/>
      <w:bookmarkEnd w:id="33"/>
      <w:r>
        <w:rPr>
          <w:rFonts w:ascii="SimHei" w:hAnsi="SimHei" w:eastAsia="SimHei" w:cs="SimHei"/>
          <w:sz w:val="31"/>
          <w:szCs w:val="31"/>
          <w:b/>
          <w:bCs/>
          <w:spacing w:val="-9"/>
        </w:rPr>
        <w:t>6</w:t>
      </w:r>
      <w:r>
        <w:rPr>
          <w:rFonts w:ascii="SimHei" w:hAnsi="SimHei" w:eastAsia="SimHei" w:cs="SimHei"/>
          <w:sz w:val="31"/>
          <w:szCs w:val="31"/>
          <w:spacing w:val="-45"/>
        </w:rPr>
        <w:t xml:space="preserve"> </w:t>
      </w:r>
      <w:r>
        <w:rPr>
          <w:rFonts w:ascii="SimHei" w:hAnsi="SimHei" w:eastAsia="SimHei" w:cs="SimHei"/>
          <w:sz w:val="31"/>
          <w:szCs w:val="31"/>
          <w:b/>
          <w:bCs/>
          <w:spacing w:val="-9"/>
        </w:rPr>
        <w:t>附件</w:t>
      </w:r>
    </w:p>
    <w:p>
      <w:pPr>
        <w:ind w:left="492"/>
        <w:spacing w:before="300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详见附件内容</w:t>
      </w:r>
    </w:p>
    <w:p>
      <w:pPr>
        <w:spacing w:line="219" w:lineRule="auto"/>
        <w:sectPr>
          <w:headerReference w:type="default" r:id="rId118"/>
          <w:footerReference w:type="default" r:id="rId125"/>
          <w:pgSz w:w="11906" w:h="16839"/>
          <w:pgMar w:top="1166" w:right="1701" w:bottom="1156" w:left="1418" w:header="829" w:footer="994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387" w:lineRule="auto"/>
        <w:rPr/>
      </w:pPr>
      <w:r/>
    </w:p>
    <w:p>
      <w:pPr>
        <w:ind w:left="3937"/>
        <w:spacing w:before="114" w:line="224" w:lineRule="auto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SimSun" w:hAnsi="SimSun" w:eastAsia="SimSun" w:cs="SimSun"/>
          <w:sz w:val="35"/>
          <w:szCs w:val="35"/>
          <w:b/>
          <w:bCs/>
          <w:spacing w:val="-10"/>
        </w:rPr>
        <w:t>附件</w:t>
      </w:r>
      <w:r>
        <w:rPr>
          <w:rFonts w:ascii="SimSun" w:hAnsi="SimSun" w:eastAsia="SimSun" w:cs="SimSun"/>
          <w:sz w:val="35"/>
          <w:szCs w:val="35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10"/>
        </w:rPr>
        <w:t>1</w:t>
      </w:r>
    </w:p>
    <w:p>
      <w:pPr>
        <w:spacing w:before="174" w:line="12624" w:lineRule="exact"/>
        <w:rPr/>
      </w:pPr>
      <w:r>
        <w:rPr>
          <w:position w:val="-252"/>
        </w:rPr>
        <w:drawing>
          <wp:inline distT="0" distB="0" distL="0" distR="0">
            <wp:extent cx="5696711" cy="8016240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96711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624" w:lineRule="exact"/>
        <w:sectPr>
          <w:headerReference w:type="default" r:id="rId126"/>
          <w:footerReference w:type="default" r:id="rId127"/>
          <w:pgSz w:w="11906" w:h="16839"/>
          <w:pgMar w:top="400" w:right="1233" w:bottom="400" w:left="1701" w:header="0" w:footer="0" w:gutter="0"/>
        </w:sectPr>
        <w:rPr/>
      </w:pPr>
    </w:p>
    <w:p>
      <w:pPr>
        <w:pStyle w:val="BodyText"/>
        <w:spacing w:line="387" w:lineRule="auto"/>
        <w:rPr/>
      </w:pPr>
      <w:r/>
    </w:p>
    <w:p>
      <w:pPr>
        <w:ind w:left="3675"/>
        <w:spacing w:before="114" w:line="224" w:lineRule="auto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SimSun" w:hAnsi="SimSun" w:eastAsia="SimSun" w:cs="SimSun"/>
          <w:sz w:val="35"/>
          <w:szCs w:val="35"/>
          <w:b/>
          <w:bCs/>
          <w:spacing w:val="-10"/>
        </w:rPr>
        <w:t>附件</w:t>
      </w:r>
      <w:r>
        <w:rPr>
          <w:rFonts w:ascii="SimSun" w:hAnsi="SimSun" w:eastAsia="SimSun" w:cs="SimSun"/>
          <w:sz w:val="35"/>
          <w:szCs w:val="35"/>
          <w:spacing w:val="-76"/>
        </w:rPr>
        <w:t xml:space="preserve"> 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10"/>
        </w:rPr>
        <w:t>2</w:t>
      </w:r>
    </w:p>
    <w:p>
      <w:pPr>
        <w:spacing w:before="212" w:line="14107" w:lineRule="exact"/>
        <w:rPr/>
      </w:pPr>
      <w:r>
        <w:rPr>
          <w:position w:val="-282"/>
        </w:rPr>
        <w:drawing>
          <wp:inline distT="0" distB="0" distL="0" distR="0">
            <wp:extent cx="5247132" cy="8958071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47132" cy="895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107" w:lineRule="exact"/>
        <w:sectPr>
          <w:pgSz w:w="11906" w:h="16839"/>
          <w:pgMar w:top="400" w:right="1785" w:bottom="400" w:left="1680" w:header="0" w:footer="0" w:gutter="0"/>
        </w:sectPr>
        <w:rPr/>
      </w:pPr>
    </w:p>
    <w:p>
      <w:pPr>
        <w:pStyle w:val="BodyText"/>
        <w:spacing w:line="387" w:lineRule="auto"/>
        <w:rPr/>
      </w:pPr>
      <w:r/>
    </w:p>
    <w:p>
      <w:pPr>
        <w:ind w:left="3853"/>
        <w:spacing w:before="114" w:line="224" w:lineRule="auto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SimSun" w:hAnsi="SimSun" w:eastAsia="SimSun" w:cs="SimSun"/>
          <w:sz w:val="35"/>
          <w:szCs w:val="35"/>
          <w:b/>
          <w:bCs/>
          <w:spacing w:val="-10"/>
        </w:rPr>
        <w:t>附件</w:t>
      </w:r>
      <w:r>
        <w:rPr>
          <w:rFonts w:ascii="SimSun" w:hAnsi="SimSun" w:eastAsia="SimSun" w:cs="SimSun"/>
          <w:sz w:val="35"/>
          <w:szCs w:val="35"/>
          <w:spacing w:val="-74"/>
        </w:rPr>
        <w:t xml:space="preserve"> 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10"/>
        </w:rPr>
        <w:t>2</w:t>
      </w:r>
    </w:p>
    <w:p>
      <w:pPr>
        <w:ind w:firstLine="110"/>
        <w:spacing w:before="202" w:line="14436" w:lineRule="exact"/>
        <w:rPr/>
      </w:pPr>
      <w:r>
        <w:rPr>
          <w:position w:val="-288"/>
        </w:rPr>
        <w:drawing>
          <wp:inline distT="0" distB="0" distL="0" distR="0">
            <wp:extent cx="5330952" cy="9166859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0952" cy="916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436" w:lineRule="exact"/>
        <w:sectPr>
          <w:pgSz w:w="11906" w:h="16839"/>
          <w:pgMar w:top="400" w:right="1614" w:bottom="400" w:left="1785" w:header="0" w:footer="0" w:gutter="0"/>
        </w:sectPr>
        <w:rPr/>
      </w:pPr>
    </w:p>
    <w:p>
      <w:pPr>
        <w:pStyle w:val="BodyText"/>
        <w:spacing w:line="387" w:lineRule="auto"/>
        <w:rPr/>
      </w:pPr>
      <w:r/>
    </w:p>
    <w:p>
      <w:pPr>
        <w:ind w:left="3822"/>
        <w:spacing w:before="114" w:line="224" w:lineRule="auto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SimSun" w:hAnsi="SimSun" w:eastAsia="SimSun" w:cs="SimSun"/>
          <w:sz w:val="35"/>
          <w:szCs w:val="35"/>
          <w:b/>
          <w:bCs/>
          <w:spacing w:val="-10"/>
        </w:rPr>
        <w:t>附件</w:t>
      </w:r>
      <w:r>
        <w:rPr>
          <w:rFonts w:ascii="SimSun" w:hAnsi="SimSun" w:eastAsia="SimSun" w:cs="SimSun"/>
          <w:sz w:val="35"/>
          <w:szCs w:val="35"/>
          <w:spacing w:val="-76"/>
        </w:rPr>
        <w:t xml:space="preserve"> 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10"/>
        </w:rPr>
        <w:t>2</w:t>
      </w:r>
    </w:p>
    <w:p>
      <w:pPr>
        <w:spacing w:before="118" w:line="13985" w:lineRule="exact"/>
        <w:rPr/>
      </w:pPr>
      <w:r>
        <w:rPr>
          <w:position w:val="-279"/>
        </w:rPr>
        <w:drawing>
          <wp:inline distT="0" distB="0" distL="0" distR="0">
            <wp:extent cx="5433059" cy="8880347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33059" cy="888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985" w:lineRule="exact"/>
        <w:sectPr>
          <w:pgSz w:w="11906" w:h="16839"/>
          <w:pgMar w:top="400" w:right="1785" w:bottom="400" w:left="1533" w:header="0" w:footer="0" w:gutter="0"/>
        </w:sectPr>
        <w:rPr/>
      </w:pPr>
    </w:p>
    <w:p>
      <w:pPr>
        <w:pStyle w:val="BodyText"/>
        <w:spacing w:line="387" w:lineRule="auto"/>
        <w:rPr/>
      </w:pPr>
      <w:r/>
    </w:p>
    <w:p>
      <w:pPr>
        <w:ind w:left="3853"/>
        <w:spacing w:before="114" w:line="224" w:lineRule="auto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SimSun" w:hAnsi="SimSun" w:eastAsia="SimSun" w:cs="SimSun"/>
          <w:sz w:val="35"/>
          <w:szCs w:val="35"/>
          <w:b/>
          <w:bCs/>
          <w:spacing w:val="-10"/>
        </w:rPr>
        <w:t>附件</w:t>
      </w:r>
      <w:r>
        <w:rPr>
          <w:rFonts w:ascii="SimSun" w:hAnsi="SimSun" w:eastAsia="SimSun" w:cs="SimSun"/>
          <w:sz w:val="35"/>
          <w:szCs w:val="35"/>
          <w:spacing w:val="-74"/>
        </w:rPr>
        <w:t xml:space="preserve"> 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10"/>
        </w:rPr>
        <w:t>2</w:t>
      </w:r>
    </w:p>
    <w:p>
      <w:pPr>
        <w:ind w:firstLine="174"/>
        <w:spacing w:before="183" w:line="14163" w:lineRule="exact"/>
        <w:rPr/>
      </w:pPr>
      <w:r>
        <w:rPr>
          <w:position w:val="-283"/>
        </w:rPr>
        <w:drawing>
          <wp:inline distT="0" distB="0" distL="0" distR="0">
            <wp:extent cx="5250179" cy="8993123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0179" cy="899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163" w:lineRule="exact"/>
        <w:sectPr>
          <w:pgSz w:w="11906" w:h="16839"/>
          <w:pgMar w:top="400" w:right="1677" w:bottom="400" w:left="1785" w:header="0" w:footer="0" w:gutter="0"/>
        </w:sectPr>
        <w:rPr/>
      </w:pPr>
    </w:p>
    <w:p>
      <w:pPr>
        <w:pStyle w:val="BodyText"/>
        <w:spacing w:line="387" w:lineRule="auto"/>
        <w:rPr/>
      </w:pPr>
      <w:r/>
    </w:p>
    <w:p>
      <w:pPr>
        <w:ind w:left="3926"/>
        <w:spacing w:before="114" w:line="224" w:lineRule="auto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SimSun" w:hAnsi="SimSun" w:eastAsia="SimSun" w:cs="SimSun"/>
          <w:sz w:val="35"/>
          <w:szCs w:val="35"/>
          <w:b/>
          <w:bCs/>
          <w:spacing w:val="-10"/>
        </w:rPr>
        <w:t>附件</w:t>
      </w:r>
      <w:r>
        <w:rPr>
          <w:rFonts w:ascii="SimSun" w:hAnsi="SimSun" w:eastAsia="SimSun" w:cs="SimSun"/>
          <w:sz w:val="35"/>
          <w:szCs w:val="35"/>
          <w:spacing w:val="-79"/>
        </w:rPr>
        <w:t xml:space="preserve"> 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10"/>
        </w:rPr>
        <w:t>3</w:t>
      </w:r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left="3277"/>
        <w:spacing w:before="100" w:line="224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b/>
          <w:bCs/>
          <w:spacing w:val="4"/>
        </w:rPr>
        <w:t>公众参与承诺书</w:t>
      </w:r>
    </w:p>
    <w:p>
      <w:pPr>
        <w:pStyle w:val="BodyText"/>
        <w:spacing w:line="318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left="4"/>
        <w:spacing w:before="91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绍兴市生态环境局：</w:t>
      </w:r>
    </w:p>
    <w:p>
      <w:pPr>
        <w:ind w:left="559"/>
        <w:spacing w:before="289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根据环境影响评价公众参与管理要求，我公司承诺如下：</w:t>
      </w:r>
    </w:p>
    <w:p>
      <w:pPr>
        <w:ind w:firstLine="560"/>
        <w:spacing w:before="293" w:line="41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3"/>
        </w:rPr>
        <w:t>本单位已按照环境影响评价公众参与的相关要求，在“浙江八亿时</w:t>
      </w:r>
      <w:r>
        <w:rPr>
          <w:rFonts w:ascii="SimSun" w:hAnsi="SimSun" w:eastAsia="SimSun" w:cs="SimSun"/>
          <w:sz w:val="28"/>
          <w:szCs w:val="28"/>
          <w:spacing w:val="-3"/>
        </w:rPr>
        <w:t>空先进材料有限公司年产</w:t>
      </w:r>
      <w:r>
        <w:rPr>
          <w:rFonts w:ascii="SimSun" w:hAnsi="SimSun" w:eastAsia="SimSun" w:cs="SimSun"/>
          <w:sz w:val="28"/>
          <w:szCs w:val="28"/>
          <w:spacing w:val="-6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2050</w:t>
      </w:r>
      <w:r>
        <w:rPr>
          <w:rFonts w:ascii="Times New Roman" w:hAnsi="Times New Roman" w:eastAsia="Times New Roman" w:cs="Times New Roman"/>
          <w:sz w:val="28"/>
          <w:szCs w:val="28"/>
          <w:spacing w:val="2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吨高端专用化</w:t>
      </w:r>
      <w:r>
        <w:rPr>
          <w:rFonts w:ascii="SimSun" w:hAnsi="SimSun" w:eastAsia="SimSun" w:cs="SimSun"/>
          <w:sz w:val="28"/>
          <w:szCs w:val="28"/>
          <w:spacing w:val="-4"/>
        </w:rPr>
        <w:t>学品建设项目</w:t>
      </w:r>
      <w:r>
        <w:rPr>
          <w:rFonts w:ascii="SimSun" w:hAnsi="SimSun" w:eastAsia="SimSun" w:cs="SimSun"/>
          <w:sz w:val="28"/>
          <w:szCs w:val="28"/>
          <w:spacing w:val="-10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”环评期间，</w:t>
      </w:r>
      <w:r>
        <w:rPr>
          <w:rFonts w:ascii="SimSun" w:hAnsi="SimSun" w:eastAsia="SimSun" w:cs="SimSun"/>
          <w:sz w:val="28"/>
          <w:szCs w:val="28"/>
          <w:spacing w:val="3"/>
        </w:rPr>
        <w:t>组织进行了该项目的公众参与并单独编制完成了《浙江八亿时空先进材</w:t>
      </w:r>
      <w:r>
        <w:rPr>
          <w:rFonts w:ascii="SimSun" w:hAnsi="SimSun" w:eastAsia="SimSun" w:cs="SimSun"/>
          <w:sz w:val="28"/>
          <w:szCs w:val="28"/>
          <w:spacing w:val="-1"/>
        </w:rPr>
        <w:t>料有限公司年产</w:t>
      </w:r>
      <w:r>
        <w:rPr>
          <w:rFonts w:ascii="SimSun" w:hAnsi="SimSun" w:eastAsia="SimSun" w:cs="SimSun"/>
          <w:sz w:val="28"/>
          <w:szCs w:val="28"/>
          <w:spacing w:val="-8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2050 </w:t>
      </w:r>
      <w:r>
        <w:rPr>
          <w:rFonts w:ascii="SimSun" w:hAnsi="SimSun" w:eastAsia="SimSun" w:cs="SimSun"/>
          <w:sz w:val="28"/>
          <w:szCs w:val="28"/>
          <w:spacing w:val="-1"/>
        </w:rPr>
        <w:t>吨高端专用化学品建设项目环境影响报告书公众参</w:t>
      </w:r>
      <w:r>
        <w:rPr>
          <w:rFonts w:ascii="SimSun" w:hAnsi="SimSun" w:eastAsia="SimSun" w:cs="SimSun"/>
          <w:sz w:val="28"/>
          <w:szCs w:val="28"/>
          <w:spacing w:val="-6"/>
        </w:rPr>
        <w:t>与情况的说明》。该公众参与说明的内容是客观的、真实的，本单位对环</w:t>
      </w:r>
      <w:r>
        <w:rPr>
          <w:rFonts w:ascii="SimSun" w:hAnsi="SimSun" w:eastAsia="SimSun" w:cs="SimSun"/>
          <w:sz w:val="28"/>
          <w:szCs w:val="28"/>
          <w:spacing w:val="3"/>
        </w:rPr>
        <w:t>境影响评价公众参与说明的客观性和真实性负全部责任，愿意承担由于</w:t>
      </w:r>
      <w:r>
        <w:rPr>
          <w:rFonts w:ascii="SimSun" w:hAnsi="SimSun" w:eastAsia="SimSun" w:cs="SimSun"/>
          <w:sz w:val="28"/>
          <w:szCs w:val="28"/>
          <w:spacing w:val="-1"/>
        </w:rPr>
        <w:t>公众参与客观性和真实性引发的一切法律后果。</w:t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spacing w:before="91" w:line="219" w:lineRule="auto"/>
        <w:jc w:val="righ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承诺单位（盖章</w:t>
      </w:r>
      <w:r>
        <w:rPr>
          <w:rFonts w:ascii="SimSun" w:hAnsi="SimSun" w:eastAsia="SimSun" w:cs="SimSun"/>
          <w:sz w:val="28"/>
          <w:szCs w:val="28"/>
          <w:spacing w:val="-66"/>
        </w:rPr>
        <w:t>）：</w:t>
      </w:r>
      <w:r>
        <w:rPr>
          <w:rFonts w:ascii="SimSun" w:hAnsi="SimSun" w:eastAsia="SimSun" w:cs="SimSun"/>
          <w:sz w:val="28"/>
          <w:szCs w:val="28"/>
          <w:spacing w:val="-1"/>
        </w:rPr>
        <w:t>浙江八亿时空先进材料有限公司</w:t>
      </w:r>
    </w:p>
    <w:p>
      <w:pPr>
        <w:spacing w:before="291" w:line="220" w:lineRule="auto"/>
        <w:jc w:val="righ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9"/>
        </w:rPr>
        <w:t>年</w:t>
      </w:r>
      <w:r>
        <w:rPr>
          <w:rFonts w:ascii="SimSun" w:hAnsi="SimSun" w:eastAsia="SimSun" w:cs="SimSun"/>
          <w:sz w:val="28"/>
          <w:szCs w:val="28"/>
          <w:spacing w:val="3"/>
        </w:rPr>
        <w:t xml:space="preserve">     </w:t>
      </w:r>
      <w:r>
        <w:rPr>
          <w:rFonts w:ascii="SimSun" w:hAnsi="SimSun" w:eastAsia="SimSun" w:cs="SimSun"/>
          <w:sz w:val="28"/>
          <w:szCs w:val="28"/>
          <w:spacing w:val="-19"/>
        </w:rPr>
        <w:t>月      日</w:t>
      </w:r>
    </w:p>
    <w:sectPr>
      <w:pgSz w:w="11906" w:h="16839"/>
      <w:pgMar w:top="400" w:right="1700" w:bottom="400" w:left="1429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Times New Roman">
    <w:panose1 w:val="02020803070505020304"/>
    <w:charset w:val="00"/>
    <w:family w:val="auto"/>
    <w:pitch w:val="variable"/>
    <w:sig w:usb0="E0002EFF" w:usb1="C000785B" w:usb2="00000009" w:usb3="00000000" w:csb0="400001FF" w:csb1="FFFF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12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1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993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0"/>
      </w:rPr>
      <w:t>10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998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1"/>
      </w:rPr>
      <w:t>11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029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0"/>
      </w:rPr>
      <w:t>12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029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0"/>
      </w:rPr>
      <w:t>13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029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0"/>
      </w:rPr>
      <w:t>14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993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0"/>
      </w:rPr>
      <w:t>15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993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0"/>
      </w:rPr>
      <w:t>16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993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0"/>
      </w:rPr>
      <w:t>17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993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0"/>
      </w:rPr>
      <w:t>18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993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10"/>
      </w:rPr>
      <w:t>19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95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2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07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2"/>
      </w:rPr>
      <w:t>20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06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2"/>
      </w:rPr>
      <w:t>21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07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2"/>
      </w:rPr>
      <w:t>22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99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3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021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4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027"/>
      <w:spacing w:line="173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5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026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6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025"/>
      <w:spacing w:line="173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7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029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8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025"/>
      <w:spacing w:line="176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9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577"/>
      <w:spacing w:before="48" w:line="218" w:lineRule="auto"/>
      <w:rPr>
        <w:rFonts w:ascii="SimSun" w:hAnsi="SimSun" w:eastAsia="SimSun" w:cs="SimSun"/>
        <w:sz w:val="18"/>
        <w:szCs w:val="18"/>
      </w:rPr>
    </w:pPr>
    <w:r>
      <w:pict>
        <v:shape id="_x0000_s2" style="position:absolute;margin-left:76.55pt;margin-top:55.2pt;mso-position-vertical-relative:page;mso-position-horizontal-relative:page;width:433.75pt;height:0.75pt;z-index:251658240;" o:allowincell="f" fillcolor="#000000" filled="true" stroked="false" coordsize="8675,15" coordorigin="0,0" path="m,l8674,0l8674,14l0,14l0,0xe"/>
      </w:pict>
    </w:r>
    <w:r>
      <w:rPr>
        <w:rFonts w:ascii="SimSun" w:hAnsi="SimSun" w:eastAsia="SimSun" w:cs="SimSun"/>
        <w:sz w:val="18"/>
        <w:szCs w:val="18"/>
        <w:spacing w:val="-10"/>
      </w:rPr>
      <w:t>年产</w:t>
    </w:r>
    <w:r>
      <w:rPr>
        <w:rFonts w:ascii="SimSun" w:hAnsi="SimSun" w:eastAsia="SimSun" w:cs="SimSun"/>
        <w:sz w:val="18"/>
        <w:szCs w:val="18"/>
        <w:spacing w:val="-37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0"/>
      </w:rPr>
      <w:t>2050</w:t>
    </w:r>
    <w:r>
      <w:rPr>
        <w:rFonts w:ascii="Times New Roman" w:hAnsi="Times New Roman" w:eastAsia="Times New Roman" w:cs="Times New Roman"/>
        <w:sz w:val="18"/>
        <w:szCs w:val="18"/>
        <w:spacing w:val="17"/>
      </w:rPr>
      <w:t xml:space="preserve"> </w:t>
    </w:r>
    <w:r>
      <w:rPr>
        <w:rFonts w:ascii="SimSun" w:hAnsi="SimSun" w:eastAsia="SimSun" w:cs="SimSun"/>
        <w:sz w:val="18"/>
        <w:szCs w:val="18"/>
        <w:spacing w:val="-10"/>
      </w:rPr>
      <w:t>吨高端专用化学品建设项目环境影响报告书公众参与情况的说明</w:t>
    </w:r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40"/>
      <w:spacing w:before="48" w:line="218" w:lineRule="auto"/>
      <w:rPr>
        <w:rFonts w:ascii="SimSun" w:hAnsi="SimSun" w:eastAsia="SimSun" w:cs="SimSun"/>
        <w:sz w:val="18"/>
        <w:szCs w:val="18"/>
      </w:rPr>
    </w:pPr>
    <w:r>
      <w:pict>
        <v:shape id="_x0000_s20" style="position:absolute;margin-left:85.05pt;margin-top:55.2pt;mso-position-vertical-relative:page;mso-position-horizontal-relative:page;width:433.75pt;height:0.75pt;z-index:251671552;" o:allowincell="f" fillcolor="#000000" filled="true" stroked="false" coordsize="8675,15" coordorigin="0,0" path="m,l8674,0l8674,14l0,14l0,0xe"/>
      </w:pict>
    </w:r>
    <w:r>
      <w:rPr>
        <w:rFonts w:ascii="SimSun" w:hAnsi="SimSun" w:eastAsia="SimSun" w:cs="SimSun"/>
        <w:sz w:val="18"/>
        <w:szCs w:val="18"/>
        <w:spacing w:val="-10"/>
      </w:rPr>
      <w:t>年产</w:t>
    </w:r>
    <w:r>
      <w:rPr>
        <w:rFonts w:ascii="SimSun" w:hAnsi="SimSun" w:eastAsia="SimSun" w:cs="SimSun"/>
        <w:sz w:val="18"/>
        <w:szCs w:val="18"/>
        <w:spacing w:val="-37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0"/>
      </w:rPr>
      <w:t>2050</w:t>
    </w:r>
    <w:r>
      <w:rPr>
        <w:rFonts w:ascii="Times New Roman" w:hAnsi="Times New Roman" w:eastAsia="Times New Roman" w:cs="Times New Roman"/>
        <w:sz w:val="18"/>
        <w:szCs w:val="18"/>
        <w:spacing w:val="17"/>
      </w:rPr>
      <w:t xml:space="preserve"> </w:t>
    </w:r>
    <w:r>
      <w:rPr>
        <w:rFonts w:ascii="SimSun" w:hAnsi="SimSun" w:eastAsia="SimSun" w:cs="SimSun"/>
        <w:sz w:val="18"/>
        <w:szCs w:val="18"/>
        <w:spacing w:val="-10"/>
      </w:rPr>
      <w:t>吨高端专用化学品建设项目环境影响报告书公众参与情况的说明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635"/>
      <w:spacing w:before="48" w:line="218" w:lineRule="auto"/>
      <w:rPr>
        <w:rFonts w:ascii="SimSun" w:hAnsi="SimSun" w:eastAsia="SimSun" w:cs="SimSun"/>
        <w:sz w:val="18"/>
        <w:szCs w:val="18"/>
      </w:rPr>
    </w:pPr>
    <w:r>
      <w:pict>
        <v:shape id="_x0000_s22" style="position:absolute;margin-left:70.9pt;margin-top:55.2pt;mso-position-vertical-relative:page;mso-position-horizontal-relative:page;width:439.3pt;height:0.75pt;z-index:251678720;" o:allowincell="f" fillcolor="#000000" filled="true" stroked="false" coordsize="8785,15" coordorigin="0,0" path="m,l8785,0l8785,14l0,14l0,0xe"/>
      </w:pict>
    </w:r>
    <w:r>
      <w:rPr>
        <w:rFonts w:ascii="SimSun" w:hAnsi="SimSun" w:eastAsia="SimSun" w:cs="SimSun"/>
        <w:sz w:val="18"/>
        <w:szCs w:val="18"/>
        <w:spacing w:val="-10"/>
      </w:rPr>
      <w:t>年产</w:t>
    </w:r>
    <w:r>
      <w:rPr>
        <w:rFonts w:ascii="SimSun" w:hAnsi="SimSun" w:eastAsia="SimSun" w:cs="SimSun"/>
        <w:sz w:val="18"/>
        <w:szCs w:val="18"/>
        <w:spacing w:val="-39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0"/>
      </w:rPr>
      <w:t>2050</w:t>
    </w:r>
    <w:r>
      <w:rPr>
        <w:rFonts w:ascii="Times New Roman" w:hAnsi="Times New Roman" w:eastAsia="Times New Roman" w:cs="Times New Roman"/>
        <w:sz w:val="18"/>
        <w:szCs w:val="18"/>
        <w:spacing w:val="16"/>
        <w:w w:val="102"/>
      </w:rPr>
      <w:t xml:space="preserve"> </w:t>
    </w:r>
    <w:r>
      <w:rPr>
        <w:rFonts w:ascii="SimSun" w:hAnsi="SimSun" w:eastAsia="SimSun" w:cs="SimSun"/>
        <w:sz w:val="18"/>
        <w:szCs w:val="18"/>
        <w:spacing w:val="-10"/>
      </w:rPr>
      <w:t>吨高端专用化学品建设项目环境影响报告书公众参与情况的说明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634"/>
      <w:spacing w:before="48" w:line="218" w:lineRule="auto"/>
      <w:rPr>
        <w:rFonts w:ascii="SimSun" w:hAnsi="SimSun" w:eastAsia="SimSun" w:cs="SimSun"/>
        <w:sz w:val="18"/>
        <w:szCs w:val="18"/>
      </w:rPr>
    </w:pPr>
    <w:r>
      <w:pict>
        <v:shape id="_x0000_s24" style="position:absolute;margin-left:85.1pt;margin-top:55.2pt;mso-position-vertical-relative:page;mso-position-horizontal-relative:page;width:439.3pt;height:0.75pt;z-index:251679744;" o:allowincell="f" fillcolor="#000000" filled="true" stroked="false" coordsize="8785,15" coordorigin="0,0" path="m,l8785,0l8785,14l0,14l0,0xe"/>
      </w:pict>
    </w:r>
    <w:r>
      <w:rPr>
        <w:rFonts w:ascii="SimSun" w:hAnsi="SimSun" w:eastAsia="SimSun" w:cs="SimSun"/>
        <w:sz w:val="18"/>
        <w:szCs w:val="18"/>
        <w:spacing w:val="-10"/>
      </w:rPr>
      <w:t>年产</w:t>
    </w:r>
    <w:r>
      <w:rPr>
        <w:rFonts w:ascii="SimSun" w:hAnsi="SimSun" w:eastAsia="SimSun" w:cs="SimSun"/>
        <w:sz w:val="18"/>
        <w:szCs w:val="18"/>
        <w:spacing w:val="-37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0"/>
      </w:rPr>
      <w:t>2050</w:t>
    </w:r>
    <w:r>
      <w:rPr>
        <w:rFonts w:ascii="Times New Roman" w:hAnsi="Times New Roman" w:eastAsia="Times New Roman" w:cs="Times New Roman"/>
        <w:sz w:val="18"/>
        <w:szCs w:val="18"/>
        <w:spacing w:val="17"/>
      </w:rPr>
      <w:t xml:space="preserve"> </w:t>
    </w:r>
    <w:r>
      <w:rPr>
        <w:rFonts w:ascii="SimSun" w:hAnsi="SimSun" w:eastAsia="SimSun" w:cs="SimSun"/>
        <w:sz w:val="18"/>
        <w:szCs w:val="18"/>
        <w:spacing w:val="-10"/>
      </w:rPr>
      <w:t>吨高端专用化学品建设项目环境影响报告书公众参与情况的说明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577"/>
      <w:spacing w:before="48" w:line="218" w:lineRule="auto"/>
      <w:rPr>
        <w:rFonts w:ascii="SimSun" w:hAnsi="SimSun" w:eastAsia="SimSun" w:cs="SimSun"/>
        <w:sz w:val="18"/>
        <w:szCs w:val="18"/>
      </w:rPr>
    </w:pPr>
    <w:r>
      <w:pict>
        <v:shape id="_x0000_s4" style="position:absolute;margin-left:85.05pt;margin-top:55.2pt;mso-position-vertical-relative:page;mso-position-horizontal-relative:page;width:433.75pt;height:0.75pt;z-index:251659264;" o:allowincell="f" fillcolor="#000000" filled="true" stroked="false" coordsize="8675,15" coordorigin="0,0" path="m,l8674,0l8674,14l0,14l0,0xe"/>
      </w:pict>
    </w:r>
    <w:r>
      <w:rPr>
        <w:rFonts w:ascii="SimSun" w:hAnsi="SimSun" w:eastAsia="SimSun" w:cs="SimSun"/>
        <w:sz w:val="18"/>
        <w:szCs w:val="18"/>
        <w:spacing w:val="-10"/>
      </w:rPr>
      <w:t>年产</w:t>
    </w:r>
    <w:r>
      <w:rPr>
        <w:rFonts w:ascii="SimSun" w:hAnsi="SimSun" w:eastAsia="SimSun" w:cs="SimSun"/>
        <w:sz w:val="18"/>
        <w:szCs w:val="18"/>
        <w:spacing w:val="-37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0"/>
      </w:rPr>
      <w:t>2050</w:t>
    </w:r>
    <w:r>
      <w:rPr>
        <w:rFonts w:ascii="Times New Roman" w:hAnsi="Times New Roman" w:eastAsia="Times New Roman" w:cs="Times New Roman"/>
        <w:sz w:val="18"/>
        <w:szCs w:val="18"/>
        <w:spacing w:val="17"/>
      </w:rPr>
      <w:t xml:space="preserve"> </w:t>
    </w:r>
    <w:r>
      <w:rPr>
        <w:rFonts w:ascii="SimSun" w:hAnsi="SimSun" w:eastAsia="SimSun" w:cs="SimSun"/>
        <w:sz w:val="18"/>
        <w:szCs w:val="18"/>
        <w:spacing w:val="-10"/>
      </w:rPr>
      <w:t>吨高端专用化学品建设项目环境影响报告书公众参与情况的说明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577"/>
      <w:spacing w:before="48" w:line="218" w:lineRule="auto"/>
      <w:rPr>
        <w:rFonts w:ascii="SimSun" w:hAnsi="SimSun" w:eastAsia="SimSun" w:cs="SimSun"/>
        <w:sz w:val="18"/>
        <w:szCs w:val="18"/>
      </w:rPr>
    </w:pPr>
    <w:r>
      <w:pict>
        <v:shape id="_x0000_s6" style="position:absolute;margin-left:76.55pt;margin-top:55.2pt;mso-position-vertical-relative:page;mso-position-horizontal-relative:page;width:433.75pt;height:0.75pt;z-index:251660288;" o:allowincell="f" fillcolor="#000000" filled="true" stroked="false" coordsize="8675,15" coordorigin="0,0" path="m,l8674,0l8674,14l0,14l0,0xe"/>
      </w:pict>
    </w:r>
    <w:r>
      <w:rPr>
        <w:rFonts w:ascii="SimSun" w:hAnsi="SimSun" w:eastAsia="SimSun" w:cs="SimSun"/>
        <w:sz w:val="18"/>
        <w:szCs w:val="18"/>
        <w:spacing w:val="-10"/>
      </w:rPr>
      <w:t>年产</w:t>
    </w:r>
    <w:r>
      <w:rPr>
        <w:rFonts w:ascii="SimSun" w:hAnsi="SimSun" w:eastAsia="SimSun" w:cs="SimSun"/>
        <w:sz w:val="18"/>
        <w:szCs w:val="18"/>
        <w:spacing w:val="-37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0"/>
      </w:rPr>
      <w:t>2050</w:t>
    </w:r>
    <w:r>
      <w:rPr>
        <w:rFonts w:ascii="Times New Roman" w:hAnsi="Times New Roman" w:eastAsia="Times New Roman" w:cs="Times New Roman"/>
        <w:sz w:val="18"/>
        <w:szCs w:val="18"/>
        <w:spacing w:val="17"/>
      </w:rPr>
      <w:t xml:space="preserve"> </w:t>
    </w:r>
    <w:r>
      <w:rPr>
        <w:rFonts w:ascii="SimSun" w:hAnsi="SimSun" w:eastAsia="SimSun" w:cs="SimSun"/>
        <w:sz w:val="18"/>
        <w:szCs w:val="18"/>
        <w:spacing w:val="-10"/>
      </w:rPr>
      <w:t>吨高端专用化学品建设项目环境影响报告书公众参与情况的说明</w: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577"/>
      <w:spacing w:before="48" w:line="218" w:lineRule="auto"/>
      <w:rPr>
        <w:rFonts w:ascii="SimSun" w:hAnsi="SimSun" w:eastAsia="SimSun" w:cs="SimSun"/>
        <w:sz w:val="18"/>
        <w:szCs w:val="18"/>
      </w:rPr>
    </w:pPr>
    <w:r>
      <w:pict>
        <v:shape id="_x0000_s8" style="position:absolute;margin-left:85.05pt;margin-top:55.2pt;mso-position-vertical-relative:page;mso-position-horizontal-relative:page;width:433.75pt;height:0.75pt;z-index:251661312;" o:allowincell="f" fillcolor="#000000" filled="true" stroked="false" coordsize="8675,15" coordorigin="0,0" path="m,l8674,0l8674,14l0,14l0,0xe"/>
      </w:pict>
    </w:r>
    <w:r>
      <w:rPr>
        <w:rFonts w:ascii="SimSun" w:hAnsi="SimSun" w:eastAsia="SimSun" w:cs="SimSun"/>
        <w:sz w:val="18"/>
        <w:szCs w:val="18"/>
        <w:spacing w:val="-10"/>
      </w:rPr>
      <w:t>年产</w:t>
    </w:r>
    <w:r>
      <w:rPr>
        <w:rFonts w:ascii="SimSun" w:hAnsi="SimSun" w:eastAsia="SimSun" w:cs="SimSun"/>
        <w:sz w:val="18"/>
        <w:szCs w:val="18"/>
        <w:spacing w:val="-37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0"/>
      </w:rPr>
      <w:t>2050</w:t>
    </w:r>
    <w:r>
      <w:rPr>
        <w:rFonts w:ascii="Times New Roman" w:hAnsi="Times New Roman" w:eastAsia="Times New Roman" w:cs="Times New Roman"/>
        <w:sz w:val="18"/>
        <w:szCs w:val="18"/>
        <w:spacing w:val="17"/>
      </w:rPr>
      <w:t xml:space="preserve"> </w:t>
    </w:r>
    <w:r>
      <w:rPr>
        <w:rFonts w:ascii="SimSun" w:hAnsi="SimSun" w:eastAsia="SimSun" w:cs="SimSun"/>
        <w:sz w:val="18"/>
        <w:szCs w:val="18"/>
        <w:spacing w:val="-10"/>
      </w:rPr>
      <w:t>吨高端专用化学品建设项目环境影响报告书公众参与情况的说明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04"/>
      <w:spacing w:before="48" w:line="218" w:lineRule="auto"/>
      <w:rPr>
        <w:rFonts w:ascii="SimSun" w:hAnsi="SimSun" w:eastAsia="SimSun" w:cs="SimSun"/>
        <w:sz w:val="18"/>
        <w:szCs w:val="18"/>
      </w:rPr>
    </w:pPr>
    <w:r>
      <w:pict>
        <v:shape id="_x0000_s10" style="position:absolute;margin-left:76.55pt;margin-top:55.2pt;mso-position-vertical-relative:page;mso-position-horizontal-relative:page;width:433.75pt;height:0.75pt;z-index:251662336;" o:allowincell="f" fillcolor="#000000" filled="true" stroked="false" coordsize="8675,15" coordorigin="0,0" path="m,l8674,0l8674,14l0,14l0,0xe"/>
      </w:pict>
    </w:r>
    <w:r>
      <w:rPr>
        <w:rFonts w:ascii="SimSun" w:hAnsi="SimSun" w:eastAsia="SimSun" w:cs="SimSun"/>
        <w:sz w:val="18"/>
        <w:szCs w:val="18"/>
        <w:spacing w:val="-10"/>
      </w:rPr>
      <w:t>年产</w:t>
    </w:r>
    <w:r>
      <w:rPr>
        <w:rFonts w:ascii="SimSun" w:hAnsi="SimSun" w:eastAsia="SimSun" w:cs="SimSun"/>
        <w:sz w:val="18"/>
        <w:szCs w:val="18"/>
        <w:spacing w:val="-37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0"/>
      </w:rPr>
      <w:t>2050</w:t>
    </w:r>
    <w:r>
      <w:rPr>
        <w:rFonts w:ascii="Times New Roman" w:hAnsi="Times New Roman" w:eastAsia="Times New Roman" w:cs="Times New Roman"/>
        <w:sz w:val="18"/>
        <w:szCs w:val="18"/>
        <w:spacing w:val="17"/>
      </w:rPr>
      <w:t xml:space="preserve"> </w:t>
    </w:r>
    <w:r>
      <w:rPr>
        <w:rFonts w:ascii="SimSun" w:hAnsi="SimSun" w:eastAsia="SimSun" w:cs="SimSun"/>
        <w:sz w:val="18"/>
        <w:szCs w:val="18"/>
        <w:spacing w:val="-10"/>
      </w:rPr>
      <w:t>吨高端专用化学品建设项目环境影响报告书公众参与情况的说明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04"/>
      <w:spacing w:before="48" w:line="218" w:lineRule="auto"/>
      <w:rPr>
        <w:rFonts w:ascii="SimSun" w:hAnsi="SimSun" w:eastAsia="SimSun" w:cs="SimSun"/>
        <w:sz w:val="18"/>
        <w:szCs w:val="18"/>
      </w:rPr>
    </w:pPr>
    <w:r>
      <w:pict>
        <v:shape id="_x0000_s12" style="position:absolute;margin-left:85.05pt;margin-top:55.2pt;mso-position-vertical-relative:page;mso-position-horizontal-relative:page;width:433.75pt;height:0.75pt;z-index:251663360;" o:allowincell="f" fillcolor="#000000" filled="true" stroked="false" coordsize="8675,15" coordorigin="0,0" path="m,l8674,0l8674,14l0,14l0,0xe"/>
      </w:pict>
    </w:r>
    <w:r>
      <w:rPr>
        <w:rFonts w:ascii="SimSun" w:hAnsi="SimSun" w:eastAsia="SimSun" w:cs="SimSun"/>
        <w:sz w:val="18"/>
        <w:szCs w:val="18"/>
        <w:spacing w:val="-10"/>
      </w:rPr>
      <w:t>年产</w:t>
    </w:r>
    <w:r>
      <w:rPr>
        <w:rFonts w:ascii="SimSun" w:hAnsi="SimSun" w:eastAsia="SimSun" w:cs="SimSun"/>
        <w:sz w:val="18"/>
        <w:szCs w:val="18"/>
        <w:spacing w:val="-37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0"/>
      </w:rPr>
      <w:t>2050</w:t>
    </w:r>
    <w:r>
      <w:rPr>
        <w:rFonts w:ascii="Times New Roman" w:hAnsi="Times New Roman" w:eastAsia="Times New Roman" w:cs="Times New Roman"/>
        <w:sz w:val="18"/>
        <w:szCs w:val="18"/>
        <w:spacing w:val="17"/>
      </w:rPr>
      <w:t xml:space="preserve"> </w:t>
    </w:r>
    <w:r>
      <w:rPr>
        <w:rFonts w:ascii="SimSun" w:hAnsi="SimSun" w:eastAsia="SimSun" w:cs="SimSun"/>
        <w:sz w:val="18"/>
        <w:szCs w:val="18"/>
        <w:spacing w:val="-10"/>
      </w:rPr>
      <w:t>吨高端专用化学品建设项目环境影响报告书公众参与情况的说明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04"/>
      <w:spacing w:before="48" w:line="218" w:lineRule="auto"/>
      <w:rPr>
        <w:rFonts w:ascii="SimSun" w:hAnsi="SimSun" w:eastAsia="SimSun" w:cs="SimSun"/>
        <w:sz w:val="18"/>
        <w:szCs w:val="18"/>
      </w:rPr>
    </w:pPr>
    <w:r>
      <w:pict>
        <v:shape id="_x0000_s14" style="position:absolute;margin-left:76.55pt;margin-top:55.2pt;mso-position-vertical-relative:page;mso-position-horizontal-relative:page;width:433.75pt;height:0.75pt;z-index:251664384;" o:allowincell="f" fillcolor="#000000" filled="true" stroked="false" coordsize="8675,15" coordorigin="0,0" path="m,l8674,0l8674,14l0,14l0,0xe"/>
      </w:pict>
    </w:r>
    <w:r>
      <w:rPr>
        <w:rFonts w:ascii="SimSun" w:hAnsi="SimSun" w:eastAsia="SimSun" w:cs="SimSun"/>
        <w:sz w:val="18"/>
        <w:szCs w:val="18"/>
        <w:spacing w:val="-10"/>
      </w:rPr>
      <w:t>年产</w:t>
    </w:r>
    <w:r>
      <w:rPr>
        <w:rFonts w:ascii="SimSun" w:hAnsi="SimSun" w:eastAsia="SimSun" w:cs="SimSun"/>
        <w:sz w:val="18"/>
        <w:szCs w:val="18"/>
        <w:spacing w:val="-37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0"/>
      </w:rPr>
      <w:t>2050</w:t>
    </w:r>
    <w:r>
      <w:rPr>
        <w:rFonts w:ascii="Times New Roman" w:hAnsi="Times New Roman" w:eastAsia="Times New Roman" w:cs="Times New Roman"/>
        <w:sz w:val="18"/>
        <w:szCs w:val="18"/>
        <w:spacing w:val="17"/>
      </w:rPr>
      <w:t xml:space="preserve"> </w:t>
    </w:r>
    <w:r>
      <w:rPr>
        <w:rFonts w:ascii="SimSun" w:hAnsi="SimSun" w:eastAsia="SimSun" w:cs="SimSun"/>
        <w:sz w:val="18"/>
        <w:szCs w:val="18"/>
        <w:spacing w:val="-10"/>
      </w:rPr>
      <w:t>吨高端专用化学品建设项目环境影响报告书公众参与情况的说明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04"/>
      <w:spacing w:before="48" w:line="218" w:lineRule="auto"/>
      <w:rPr>
        <w:rFonts w:ascii="SimSun" w:hAnsi="SimSun" w:eastAsia="SimSun" w:cs="SimSun"/>
        <w:sz w:val="18"/>
        <w:szCs w:val="18"/>
      </w:rPr>
    </w:pPr>
    <w:r>
      <w:pict>
        <v:shape id="_x0000_s16" style="position:absolute;margin-left:76.55pt;margin-top:55.2pt;mso-position-vertical-relative:page;mso-position-horizontal-relative:page;width:433.75pt;height:0.75pt;z-index:251666432;" o:allowincell="f" fillcolor="#000000" filled="true" stroked="false" coordsize="8675,15" coordorigin="0,0" path="m,l8674,0l8674,14l0,14l0,0xe"/>
      </w:pict>
    </w:r>
    <w:r>
      <w:rPr>
        <w:rFonts w:ascii="SimSun" w:hAnsi="SimSun" w:eastAsia="SimSun" w:cs="SimSun"/>
        <w:sz w:val="18"/>
        <w:szCs w:val="18"/>
        <w:spacing w:val="-10"/>
      </w:rPr>
      <w:t>年产</w:t>
    </w:r>
    <w:r>
      <w:rPr>
        <w:rFonts w:ascii="SimSun" w:hAnsi="SimSun" w:eastAsia="SimSun" w:cs="SimSun"/>
        <w:sz w:val="18"/>
        <w:szCs w:val="18"/>
        <w:spacing w:val="-37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0"/>
      </w:rPr>
      <w:t>2050</w:t>
    </w:r>
    <w:r>
      <w:rPr>
        <w:rFonts w:ascii="Times New Roman" w:hAnsi="Times New Roman" w:eastAsia="Times New Roman" w:cs="Times New Roman"/>
        <w:sz w:val="18"/>
        <w:szCs w:val="18"/>
        <w:spacing w:val="17"/>
      </w:rPr>
      <w:t xml:space="preserve"> </w:t>
    </w:r>
    <w:r>
      <w:rPr>
        <w:rFonts w:ascii="SimSun" w:hAnsi="SimSun" w:eastAsia="SimSun" w:cs="SimSun"/>
        <w:sz w:val="18"/>
        <w:szCs w:val="18"/>
        <w:spacing w:val="-10"/>
      </w:rPr>
      <w:t>吨高端专用化学品建设项目环境影响报告书公众参与情况的说明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40"/>
      <w:spacing w:before="48" w:line="218" w:lineRule="auto"/>
      <w:rPr>
        <w:rFonts w:ascii="SimSun" w:hAnsi="SimSun" w:eastAsia="SimSun" w:cs="SimSun"/>
        <w:sz w:val="18"/>
        <w:szCs w:val="18"/>
      </w:rPr>
    </w:pPr>
    <w:r>
      <w:pict>
        <v:shape id="_x0000_s18" style="position:absolute;margin-left:76.55pt;margin-top:55.2pt;mso-position-vertical-relative:page;mso-position-horizontal-relative:page;width:433.75pt;height:0.75pt;z-index:251670528;" o:allowincell="f" fillcolor="#000000" filled="true" stroked="false" coordsize="8675,15" coordorigin="0,0" path="m,l8674,0l8674,14l0,14l0,0xe"/>
      </w:pict>
    </w:r>
    <w:r>
      <w:rPr>
        <w:rFonts w:ascii="SimSun" w:hAnsi="SimSun" w:eastAsia="SimSun" w:cs="SimSun"/>
        <w:sz w:val="18"/>
        <w:szCs w:val="18"/>
        <w:spacing w:val="-10"/>
      </w:rPr>
      <w:t>年产</w:t>
    </w:r>
    <w:r>
      <w:rPr>
        <w:rFonts w:ascii="SimSun" w:hAnsi="SimSun" w:eastAsia="SimSun" w:cs="SimSun"/>
        <w:sz w:val="18"/>
        <w:szCs w:val="18"/>
        <w:spacing w:val="-37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0"/>
      </w:rPr>
      <w:t>2050</w:t>
    </w:r>
    <w:r>
      <w:rPr>
        <w:rFonts w:ascii="Times New Roman" w:hAnsi="Times New Roman" w:eastAsia="Times New Roman" w:cs="Times New Roman"/>
        <w:sz w:val="18"/>
        <w:szCs w:val="18"/>
        <w:spacing w:val="17"/>
      </w:rPr>
      <w:t xml:space="preserve"> </w:t>
    </w:r>
    <w:r>
      <w:rPr>
        <w:rFonts w:ascii="SimSun" w:hAnsi="SimSun" w:eastAsia="SimSun" w:cs="SimSun"/>
        <w:sz w:val="18"/>
        <w:szCs w:val="18"/>
        <w:spacing w:val="-10"/>
      </w:rPr>
      <w:t>吨高端专用化学品建设项目环境影响报告书公众参与情况的说明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17.xml"/><Relationship Id="rId98" Type="http://schemas.openxmlformats.org/officeDocument/2006/relationships/image" Target="media/image71.jpeg"/><Relationship Id="rId97" Type="http://schemas.openxmlformats.org/officeDocument/2006/relationships/image" Target="media/image70.jpeg"/><Relationship Id="rId96" Type="http://schemas.openxmlformats.org/officeDocument/2006/relationships/image" Target="media/image69.jpeg"/><Relationship Id="rId95" Type="http://schemas.openxmlformats.org/officeDocument/2006/relationships/image" Target="media/image68.jpeg"/><Relationship Id="rId94" Type="http://schemas.openxmlformats.org/officeDocument/2006/relationships/image" Target="media/image67.jpeg"/><Relationship Id="rId93" Type="http://schemas.openxmlformats.org/officeDocument/2006/relationships/image" Target="media/image66.jpeg"/><Relationship Id="rId92" Type="http://schemas.openxmlformats.org/officeDocument/2006/relationships/footer" Target="footer16.xml"/><Relationship Id="rId91" Type="http://schemas.openxmlformats.org/officeDocument/2006/relationships/image" Target="media/image65.jpeg"/><Relationship Id="rId90" Type="http://schemas.openxmlformats.org/officeDocument/2006/relationships/image" Target="media/image64.jpeg"/><Relationship Id="rId9" Type="http://schemas.openxmlformats.org/officeDocument/2006/relationships/header" Target="header5.xml"/><Relationship Id="rId89" Type="http://schemas.openxmlformats.org/officeDocument/2006/relationships/image" Target="media/image63.jpeg"/><Relationship Id="rId88" Type="http://schemas.openxmlformats.org/officeDocument/2006/relationships/image" Target="media/image62.jpeg"/><Relationship Id="rId87" Type="http://schemas.openxmlformats.org/officeDocument/2006/relationships/footer" Target="footer15.xml"/><Relationship Id="rId86" Type="http://schemas.openxmlformats.org/officeDocument/2006/relationships/image" Target="media/image61.png"/><Relationship Id="rId85" Type="http://schemas.openxmlformats.org/officeDocument/2006/relationships/image" Target="media/image60.jpeg"/><Relationship Id="rId84" Type="http://schemas.openxmlformats.org/officeDocument/2006/relationships/image" Target="media/image59.jpeg"/><Relationship Id="rId83" Type="http://schemas.openxmlformats.org/officeDocument/2006/relationships/image" Target="media/image58.png"/><Relationship Id="rId82" Type="http://schemas.openxmlformats.org/officeDocument/2006/relationships/image" Target="media/image57.jpeg"/><Relationship Id="rId81" Type="http://schemas.openxmlformats.org/officeDocument/2006/relationships/image" Target="media/image56.jpeg"/><Relationship Id="rId80" Type="http://schemas.openxmlformats.org/officeDocument/2006/relationships/footer" Target="footer14.xml"/><Relationship Id="rId8" Type="http://schemas.openxmlformats.org/officeDocument/2006/relationships/footer" Target="footer3.xml"/><Relationship Id="rId79" Type="http://schemas.openxmlformats.org/officeDocument/2006/relationships/image" Target="media/image55.png"/><Relationship Id="rId78" Type="http://schemas.openxmlformats.org/officeDocument/2006/relationships/image" Target="media/image54.jpeg"/><Relationship Id="rId77" Type="http://schemas.openxmlformats.org/officeDocument/2006/relationships/image" Target="media/image53.jpeg"/><Relationship Id="rId76" Type="http://schemas.openxmlformats.org/officeDocument/2006/relationships/image" Target="media/image52.png"/><Relationship Id="rId75" Type="http://schemas.openxmlformats.org/officeDocument/2006/relationships/image" Target="media/image51.jpeg"/><Relationship Id="rId74" Type="http://schemas.openxmlformats.org/officeDocument/2006/relationships/image" Target="media/image50.jpeg"/><Relationship Id="rId73" Type="http://schemas.openxmlformats.org/officeDocument/2006/relationships/footer" Target="footer13.xml"/><Relationship Id="rId72" Type="http://schemas.openxmlformats.org/officeDocument/2006/relationships/header" Target="header10.xml"/><Relationship Id="rId71" Type="http://schemas.openxmlformats.org/officeDocument/2006/relationships/image" Target="media/image49.jpeg"/><Relationship Id="rId70" Type="http://schemas.openxmlformats.org/officeDocument/2006/relationships/image" Target="media/image48.jpeg"/><Relationship Id="rId7" Type="http://schemas.openxmlformats.org/officeDocument/2006/relationships/header" Target="header4.xml"/><Relationship Id="rId69" Type="http://schemas.openxmlformats.org/officeDocument/2006/relationships/image" Target="media/image47.jpeg"/><Relationship Id="rId68" Type="http://schemas.openxmlformats.org/officeDocument/2006/relationships/image" Target="media/image46.jpeg"/><Relationship Id="rId67" Type="http://schemas.openxmlformats.org/officeDocument/2006/relationships/image" Target="media/image45.jpeg"/><Relationship Id="rId66" Type="http://schemas.openxmlformats.org/officeDocument/2006/relationships/image" Target="media/image44.jpeg"/><Relationship Id="rId65" Type="http://schemas.openxmlformats.org/officeDocument/2006/relationships/footer" Target="footer12.xml"/><Relationship Id="rId64" Type="http://schemas.openxmlformats.org/officeDocument/2006/relationships/header" Target="header9.xml"/><Relationship Id="rId63" Type="http://schemas.openxmlformats.org/officeDocument/2006/relationships/image" Target="media/image43.jpeg"/><Relationship Id="rId62" Type="http://schemas.openxmlformats.org/officeDocument/2006/relationships/image" Target="media/image42.jpeg"/><Relationship Id="rId61" Type="http://schemas.openxmlformats.org/officeDocument/2006/relationships/image" Target="media/image41.jpeg"/><Relationship Id="rId60" Type="http://schemas.openxmlformats.org/officeDocument/2006/relationships/image" Target="media/image40.jpeg"/><Relationship Id="rId6" Type="http://schemas.openxmlformats.org/officeDocument/2006/relationships/footer" Target="footer2.xml"/><Relationship Id="rId59" Type="http://schemas.openxmlformats.org/officeDocument/2006/relationships/image" Target="media/image39.png"/><Relationship Id="rId58" Type="http://schemas.openxmlformats.org/officeDocument/2006/relationships/footer" Target="footer11.xml"/><Relationship Id="rId57" Type="http://schemas.openxmlformats.org/officeDocument/2006/relationships/image" Target="media/image38.png"/><Relationship Id="rId56" Type="http://schemas.openxmlformats.org/officeDocument/2006/relationships/image" Target="media/image37.jpeg"/><Relationship Id="rId55" Type="http://schemas.openxmlformats.org/officeDocument/2006/relationships/image" Target="media/image36.jpeg"/><Relationship Id="rId54" Type="http://schemas.openxmlformats.org/officeDocument/2006/relationships/image" Target="media/image35.jpeg"/><Relationship Id="rId53" Type="http://schemas.openxmlformats.org/officeDocument/2006/relationships/image" Target="media/image34.jpeg"/><Relationship Id="rId52" Type="http://schemas.openxmlformats.org/officeDocument/2006/relationships/image" Target="media/image33.jpeg"/><Relationship Id="rId51" Type="http://schemas.openxmlformats.org/officeDocument/2006/relationships/footer" Target="footer10.xml"/><Relationship Id="rId50" Type="http://schemas.openxmlformats.org/officeDocument/2006/relationships/image" Target="media/image32.png"/><Relationship Id="rId5" Type="http://schemas.openxmlformats.org/officeDocument/2006/relationships/header" Target="header3.xml"/><Relationship Id="rId49" Type="http://schemas.openxmlformats.org/officeDocument/2006/relationships/image" Target="media/image31.jpeg"/><Relationship Id="rId48" Type="http://schemas.openxmlformats.org/officeDocument/2006/relationships/image" Target="media/image30.jpeg"/><Relationship Id="rId47" Type="http://schemas.openxmlformats.org/officeDocument/2006/relationships/image" Target="media/image29.jpeg"/><Relationship Id="rId46" Type="http://schemas.openxmlformats.org/officeDocument/2006/relationships/image" Target="media/image28.jpeg"/><Relationship Id="rId45" Type="http://schemas.openxmlformats.org/officeDocument/2006/relationships/image" Target="media/image27.jpeg"/><Relationship Id="rId44" Type="http://schemas.openxmlformats.org/officeDocument/2006/relationships/footer" Target="footer9.xml"/><Relationship Id="rId43" Type="http://schemas.openxmlformats.org/officeDocument/2006/relationships/image" Target="media/image26.png"/><Relationship Id="rId42" Type="http://schemas.openxmlformats.org/officeDocument/2006/relationships/image" Target="media/image25.jpeg"/><Relationship Id="rId41" Type="http://schemas.openxmlformats.org/officeDocument/2006/relationships/image" Target="media/image24.jpeg"/><Relationship Id="rId40" Type="http://schemas.openxmlformats.org/officeDocument/2006/relationships/image" Target="media/image23.jpeg"/><Relationship Id="rId4" Type="http://schemas.openxmlformats.org/officeDocument/2006/relationships/hyperlink" Target="http://kjs.mep.gov.cn/hjbhbz/bzwb/other/pjjsdz/201612/W020161214348664955109.pdf" TargetMode="External"/><Relationship Id="rId39" Type="http://schemas.openxmlformats.org/officeDocument/2006/relationships/footer" Target="footer8.xml"/><Relationship Id="rId38" Type="http://schemas.openxmlformats.org/officeDocument/2006/relationships/header" Target="header8.xml"/><Relationship Id="rId37" Type="http://schemas.openxmlformats.org/officeDocument/2006/relationships/image" Target="media/image22.jpeg"/><Relationship Id="rId36" Type="http://schemas.openxmlformats.org/officeDocument/2006/relationships/image" Target="media/image21.jpeg"/><Relationship Id="rId35" Type="http://schemas.openxmlformats.org/officeDocument/2006/relationships/image" Target="media/image20.jpeg"/><Relationship Id="rId34" Type="http://schemas.openxmlformats.org/officeDocument/2006/relationships/image" Target="media/image19.jpeg"/><Relationship Id="rId33" Type="http://schemas.openxmlformats.org/officeDocument/2006/relationships/footer" Target="footer7.xml"/><Relationship Id="rId32" Type="http://schemas.openxmlformats.org/officeDocument/2006/relationships/image" Target="media/image18.png"/><Relationship Id="rId31" Type="http://schemas.openxmlformats.org/officeDocument/2006/relationships/image" Target="media/image17.jpeg"/><Relationship Id="rId30" Type="http://schemas.openxmlformats.org/officeDocument/2006/relationships/image" Target="media/image16.jpeg"/><Relationship Id="rId3" Type="http://schemas.openxmlformats.org/officeDocument/2006/relationships/footer" Target="footer1.xml"/><Relationship Id="rId29" Type="http://schemas.openxmlformats.org/officeDocument/2006/relationships/image" Target="media/image15.jpeg"/><Relationship Id="rId28" Type="http://schemas.openxmlformats.org/officeDocument/2006/relationships/image" Target="media/image14.jpeg"/><Relationship Id="rId27" Type="http://schemas.openxmlformats.org/officeDocument/2006/relationships/image" Target="media/image13.jpeg"/><Relationship Id="rId26" Type="http://schemas.openxmlformats.org/officeDocument/2006/relationships/footer" Target="footer6.xml"/><Relationship Id="rId25" Type="http://schemas.openxmlformats.org/officeDocument/2006/relationships/header" Target="header7.xml"/><Relationship Id="rId24" Type="http://schemas.openxmlformats.org/officeDocument/2006/relationships/image" Target="media/image12.png"/><Relationship Id="rId23" Type="http://schemas.openxmlformats.org/officeDocument/2006/relationships/image" Target="media/image11.jpeg"/><Relationship Id="rId22" Type="http://schemas.openxmlformats.org/officeDocument/2006/relationships/image" Target="media/image10.jpeg"/><Relationship Id="rId21" Type="http://schemas.openxmlformats.org/officeDocument/2006/relationships/image" Target="media/image9.jpeg"/><Relationship Id="rId20" Type="http://schemas.openxmlformats.org/officeDocument/2006/relationships/image" Target="media/image8.jpeg"/><Relationship Id="rId2" Type="http://schemas.openxmlformats.org/officeDocument/2006/relationships/header" Target="header2.xml"/><Relationship Id="rId19" Type="http://schemas.openxmlformats.org/officeDocument/2006/relationships/image" Target="media/image7.jpeg"/><Relationship Id="rId18" Type="http://schemas.openxmlformats.org/officeDocument/2006/relationships/footer" Target="footer5.xml"/><Relationship Id="rId17" Type="http://schemas.openxmlformats.org/officeDocument/2006/relationships/header" Target="header6.xml"/><Relationship Id="rId16" Type="http://schemas.openxmlformats.org/officeDocument/2006/relationships/image" Target="media/image6.jpeg"/><Relationship Id="rId15" Type="http://schemas.openxmlformats.org/officeDocument/2006/relationships/image" Target="media/image5.jpeg"/><Relationship Id="rId14" Type="http://schemas.openxmlformats.org/officeDocument/2006/relationships/image" Target="media/image4.jpeg"/><Relationship Id="rId135" Type="http://schemas.openxmlformats.org/officeDocument/2006/relationships/fontTable" Target="fontTable.xml"/><Relationship Id="rId134" Type="http://schemas.openxmlformats.org/officeDocument/2006/relationships/styles" Target="styles.xml"/><Relationship Id="rId133" Type="http://schemas.openxmlformats.org/officeDocument/2006/relationships/settings" Target="settings.xml"/><Relationship Id="rId132" Type="http://schemas.openxmlformats.org/officeDocument/2006/relationships/image" Target="media/image94.jpeg"/><Relationship Id="rId131" Type="http://schemas.openxmlformats.org/officeDocument/2006/relationships/image" Target="media/image93.jpeg"/><Relationship Id="rId130" Type="http://schemas.openxmlformats.org/officeDocument/2006/relationships/image" Target="media/image92.jpeg"/><Relationship Id="rId13" Type="http://schemas.openxmlformats.org/officeDocument/2006/relationships/image" Target="media/image3.jpeg"/><Relationship Id="rId129" Type="http://schemas.openxmlformats.org/officeDocument/2006/relationships/image" Target="media/image91.jpeg"/><Relationship Id="rId128" Type="http://schemas.openxmlformats.org/officeDocument/2006/relationships/image" Target="media/image90.jpeg"/><Relationship Id="rId127" Type="http://schemas.openxmlformats.org/officeDocument/2006/relationships/footer" Target="footer23.xml"/><Relationship Id="rId126" Type="http://schemas.openxmlformats.org/officeDocument/2006/relationships/header" Target="header13.xml"/><Relationship Id="rId125" Type="http://schemas.openxmlformats.org/officeDocument/2006/relationships/footer" Target="footer22.xml"/><Relationship Id="rId124" Type="http://schemas.openxmlformats.org/officeDocument/2006/relationships/image" Target="media/image89.jpeg"/><Relationship Id="rId123" Type="http://schemas.openxmlformats.org/officeDocument/2006/relationships/footer" Target="footer21.xml"/><Relationship Id="rId122" Type="http://schemas.openxmlformats.org/officeDocument/2006/relationships/header" Target="header12.xml"/><Relationship Id="rId121" Type="http://schemas.openxmlformats.org/officeDocument/2006/relationships/image" Target="media/image88.jpeg"/><Relationship Id="rId120" Type="http://schemas.openxmlformats.org/officeDocument/2006/relationships/hyperlink" Target="https://bayi.com.cn/index/shows?catid=83&amp;id=105" TargetMode="External"/><Relationship Id="rId12" Type="http://schemas.openxmlformats.org/officeDocument/2006/relationships/image" Target="media/image2.jpeg"/><Relationship Id="rId119" Type="http://schemas.openxmlformats.org/officeDocument/2006/relationships/footer" Target="footer20.xml"/><Relationship Id="rId118" Type="http://schemas.openxmlformats.org/officeDocument/2006/relationships/header" Target="header11.xml"/><Relationship Id="rId117" Type="http://schemas.openxmlformats.org/officeDocument/2006/relationships/image" Target="media/image87.jpeg"/><Relationship Id="rId116" Type="http://schemas.openxmlformats.org/officeDocument/2006/relationships/image" Target="media/image86.jpeg"/><Relationship Id="rId115" Type="http://schemas.openxmlformats.org/officeDocument/2006/relationships/image" Target="media/image85.jpeg"/><Relationship Id="rId114" Type="http://schemas.openxmlformats.org/officeDocument/2006/relationships/image" Target="media/image84.jpeg"/><Relationship Id="rId113" Type="http://schemas.openxmlformats.org/officeDocument/2006/relationships/footer" Target="footer19.xml"/><Relationship Id="rId112" Type="http://schemas.openxmlformats.org/officeDocument/2006/relationships/image" Target="media/image83.png"/><Relationship Id="rId111" Type="http://schemas.openxmlformats.org/officeDocument/2006/relationships/image" Target="media/image82.jpeg"/><Relationship Id="rId110" Type="http://schemas.openxmlformats.org/officeDocument/2006/relationships/image" Target="media/image81.jpeg"/><Relationship Id="rId11" Type="http://schemas.openxmlformats.org/officeDocument/2006/relationships/image" Target="media/image1.jpeg"/><Relationship Id="rId109" Type="http://schemas.openxmlformats.org/officeDocument/2006/relationships/image" Target="media/image80.jpeg"/><Relationship Id="rId108" Type="http://schemas.openxmlformats.org/officeDocument/2006/relationships/image" Target="media/image79.jpeg"/><Relationship Id="rId107" Type="http://schemas.openxmlformats.org/officeDocument/2006/relationships/image" Target="media/image78.jpeg"/><Relationship Id="rId106" Type="http://schemas.openxmlformats.org/officeDocument/2006/relationships/footer" Target="footer18.xml"/><Relationship Id="rId105" Type="http://schemas.openxmlformats.org/officeDocument/2006/relationships/image" Target="media/image77.png"/><Relationship Id="rId104" Type="http://schemas.openxmlformats.org/officeDocument/2006/relationships/image" Target="media/image76.jpeg"/><Relationship Id="rId103" Type="http://schemas.openxmlformats.org/officeDocument/2006/relationships/image" Target="media/image75.jpeg"/><Relationship Id="rId102" Type="http://schemas.openxmlformats.org/officeDocument/2006/relationships/image" Target="media/image74.jpeg"/><Relationship Id="rId101" Type="http://schemas.openxmlformats.org/officeDocument/2006/relationships/image" Target="media/image73.jpeg"/><Relationship Id="rId100" Type="http://schemas.openxmlformats.org/officeDocument/2006/relationships/image" Target="media/image72.jpeg"/><Relationship Id="rId10" Type="http://schemas.openxmlformats.org/officeDocument/2006/relationships/footer" Target="footer4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文字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1总论</dc:title>
  <dc:creator>A</dc:creator>
  <dcterms:created xsi:type="dcterms:W3CDTF">2025-10-24T12:02:31Z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2025-10-27T13:52:00</vt:filetime>
  </property>
</Properties>
</file>